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EC" w:rsidRDefault="00FD2895" w:rsidP="00CE1F31">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w:t>
      </w:r>
      <w:r w:rsidR="004F0CEC">
        <w:rPr>
          <w:rFonts w:ascii="Times New Roman" w:hAnsi="Times New Roman" w:cs="Times New Roman"/>
          <w:b/>
          <w:bCs/>
          <w:sz w:val="24"/>
          <w:szCs w:val="24"/>
          <w:lang w:val="en-US"/>
        </w:rPr>
        <w:t>OYAL CIVIL SERVICE COMMISSION</w:t>
      </w:r>
    </w:p>
    <w:p w:rsidR="004F0CEC" w:rsidRDefault="004F0CEC" w:rsidP="00CE1F31">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BHUTAN CIVIL SERVICE EXAMINATION (BCSE) 201</w:t>
      </w:r>
      <w:r w:rsidR="00AB27B4">
        <w:rPr>
          <w:rFonts w:ascii="Times New Roman" w:hAnsi="Times New Roman" w:cs="Times New Roman"/>
          <w:b/>
          <w:bCs/>
          <w:sz w:val="24"/>
          <w:szCs w:val="24"/>
          <w:lang w:val="en-US"/>
        </w:rPr>
        <w:t>4</w:t>
      </w:r>
    </w:p>
    <w:p w:rsidR="004F0CEC" w:rsidRDefault="004F0CEC" w:rsidP="00CE1F31">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EXAMINATION CATEGORY: </w:t>
      </w:r>
      <w:r w:rsidRPr="00426D3D">
        <w:rPr>
          <w:rFonts w:ascii="Times New Roman" w:hAnsi="Times New Roman" w:cs="Times New Roman"/>
          <w:b/>
          <w:bCs/>
          <w:sz w:val="24"/>
          <w:szCs w:val="24"/>
          <w:u w:val="single"/>
          <w:lang w:val="en-US"/>
        </w:rPr>
        <w:t>TECHNICAL</w:t>
      </w:r>
    </w:p>
    <w:p w:rsidR="004F0CEC" w:rsidRDefault="004F0CEC" w:rsidP="00CE1F31">
      <w:pPr>
        <w:autoSpaceDE w:val="0"/>
        <w:autoSpaceDN w:val="0"/>
        <w:adjustRightInd w:val="0"/>
        <w:spacing w:after="0" w:line="240" w:lineRule="auto"/>
        <w:jc w:val="center"/>
        <w:rPr>
          <w:rFonts w:ascii="Times New Roman" w:hAnsi="Times New Roman" w:cs="Times New Roman"/>
          <w:b/>
          <w:bCs/>
          <w:sz w:val="24"/>
          <w:szCs w:val="24"/>
          <w:lang w:val="en-US"/>
        </w:rPr>
      </w:pPr>
    </w:p>
    <w:p w:rsidR="004F0CEC" w:rsidRDefault="004F0CEC" w:rsidP="00CE1F31">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P</w:t>
      </w:r>
      <w:r w:rsidRPr="004F0CEC">
        <w:rPr>
          <w:rFonts w:ascii="Times New Roman" w:hAnsi="Times New Roman" w:cs="Times New Roman"/>
          <w:b/>
          <w:bCs/>
          <w:sz w:val="24"/>
          <w:szCs w:val="24"/>
          <w:u w:val="single"/>
          <w:lang w:val="en-US"/>
        </w:rPr>
        <w:t>APER I</w:t>
      </w:r>
      <w:r w:rsidR="00426D3D">
        <w:rPr>
          <w:rFonts w:ascii="Times New Roman" w:hAnsi="Times New Roman" w:cs="Times New Roman"/>
          <w:b/>
          <w:bCs/>
          <w:sz w:val="24"/>
          <w:szCs w:val="24"/>
          <w:u w:val="single"/>
          <w:lang w:val="en-US"/>
        </w:rPr>
        <w:t>I</w:t>
      </w:r>
      <w:r w:rsidRPr="004F0CEC">
        <w:rPr>
          <w:rFonts w:ascii="Times New Roman" w:hAnsi="Times New Roman" w:cs="Times New Roman"/>
          <w:b/>
          <w:bCs/>
          <w:sz w:val="24"/>
          <w:szCs w:val="24"/>
          <w:u w:val="single"/>
          <w:lang w:val="en-US"/>
        </w:rPr>
        <w:t xml:space="preserve">I: SUBJECT </w:t>
      </w:r>
      <w:r w:rsidR="00426D3D">
        <w:rPr>
          <w:rFonts w:ascii="Times New Roman" w:hAnsi="Times New Roman" w:cs="Times New Roman"/>
          <w:b/>
          <w:bCs/>
          <w:sz w:val="24"/>
          <w:szCs w:val="24"/>
          <w:u w:val="single"/>
          <w:lang w:val="en-US"/>
        </w:rPr>
        <w:t>SPECIALIZATION PAPER</w:t>
      </w:r>
      <w:r w:rsidRPr="004F0CEC">
        <w:rPr>
          <w:rFonts w:ascii="Times New Roman" w:hAnsi="Times New Roman" w:cs="Times New Roman"/>
          <w:b/>
          <w:bCs/>
          <w:sz w:val="24"/>
          <w:szCs w:val="24"/>
          <w:u w:val="single"/>
          <w:lang w:val="en-US"/>
        </w:rPr>
        <w:t xml:space="preserve"> for </w:t>
      </w:r>
      <w:r w:rsidR="00426D3D">
        <w:rPr>
          <w:rFonts w:ascii="Times New Roman" w:hAnsi="Times New Roman" w:cs="Times New Roman"/>
          <w:b/>
          <w:bCs/>
          <w:sz w:val="24"/>
          <w:szCs w:val="24"/>
          <w:u w:val="single"/>
          <w:lang w:val="en-US"/>
        </w:rPr>
        <w:t xml:space="preserve">CIVIL </w:t>
      </w:r>
      <w:r w:rsidRPr="004F0CEC">
        <w:rPr>
          <w:rFonts w:ascii="Times New Roman" w:hAnsi="Times New Roman" w:cs="Times New Roman"/>
          <w:b/>
          <w:bCs/>
          <w:sz w:val="24"/>
          <w:szCs w:val="24"/>
          <w:u w:val="single"/>
          <w:lang w:val="en-US"/>
        </w:rPr>
        <w:t xml:space="preserve">ENGINEERING </w:t>
      </w:r>
    </w:p>
    <w:p w:rsidR="004F0CEC" w:rsidRDefault="004F0CEC" w:rsidP="00CE1F31">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u w:val="single"/>
          <w:lang w:val="en-US"/>
        </w:rPr>
      </w:pPr>
    </w:p>
    <w:p w:rsidR="004F0CEC" w:rsidRDefault="004F0CEC" w:rsidP="004F0CEC">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Date</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 </w:t>
      </w:r>
      <w:r w:rsidR="005935D3">
        <w:rPr>
          <w:rFonts w:ascii="Times New Roman" w:hAnsi="Times New Roman" w:cs="Times New Roman"/>
          <w:b/>
          <w:bCs/>
          <w:sz w:val="24"/>
          <w:szCs w:val="24"/>
          <w:lang w:val="en-US"/>
        </w:rPr>
        <w:t>1</w:t>
      </w:r>
      <w:r w:rsidR="00067806">
        <w:rPr>
          <w:rFonts w:ascii="Times New Roman" w:hAnsi="Times New Roman" w:cs="Times New Roman"/>
          <w:b/>
          <w:bCs/>
          <w:sz w:val="24"/>
          <w:szCs w:val="24"/>
          <w:lang w:val="en-US"/>
        </w:rPr>
        <w:t>2</w:t>
      </w:r>
      <w:r w:rsidRPr="004F0CEC">
        <w:rPr>
          <w:rFonts w:ascii="Times New Roman" w:hAnsi="Times New Roman" w:cs="Times New Roman"/>
          <w:b/>
          <w:bCs/>
          <w:sz w:val="24"/>
          <w:szCs w:val="24"/>
          <w:vertAlign w:val="superscript"/>
          <w:lang w:val="en-US"/>
        </w:rPr>
        <w:t>th</w:t>
      </w:r>
      <w:r>
        <w:rPr>
          <w:rFonts w:ascii="Times New Roman" w:hAnsi="Times New Roman" w:cs="Times New Roman"/>
          <w:b/>
          <w:bCs/>
          <w:sz w:val="24"/>
          <w:szCs w:val="24"/>
          <w:lang w:val="en-US"/>
        </w:rPr>
        <w:t xml:space="preserve"> October 201</w:t>
      </w:r>
      <w:r w:rsidR="00AB27B4">
        <w:rPr>
          <w:rFonts w:ascii="Times New Roman" w:hAnsi="Times New Roman" w:cs="Times New Roman"/>
          <w:b/>
          <w:bCs/>
          <w:sz w:val="24"/>
          <w:szCs w:val="24"/>
          <w:lang w:val="en-US"/>
        </w:rPr>
        <w:t>4</w:t>
      </w:r>
    </w:p>
    <w:p w:rsidR="004F0CEC" w:rsidRDefault="004F0CEC" w:rsidP="004F0CEC">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Total Marks</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100</w:t>
      </w:r>
    </w:p>
    <w:p w:rsidR="004F0CEC" w:rsidRDefault="004F0CEC" w:rsidP="004F0CEC">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Examination Time</w:t>
      </w:r>
      <w:r>
        <w:rPr>
          <w:rFonts w:ascii="Times New Roman" w:hAnsi="Times New Roman" w:cs="Times New Roman"/>
          <w:b/>
          <w:bCs/>
          <w:sz w:val="24"/>
          <w:szCs w:val="24"/>
          <w:lang w:val="en-US"/>
        </w:rPr>
        <w:tab/>
        <w:t xml:space="preserve">: </w:t>
      </w:r>
      <w:r w:rsidR="00426D3D">
        <w:rPr>
          <w:rFonts w:ascii="Times New Roman" w:hAnsi="Times New Roman" w:cs="Times New Roman"/>
          <w:b/>
          <w:bCs/>
          <w:sz w:val="24"/>
          <w:szCs w:val="24"/>
          <w:lang w:val="en-US"/>
        </w:rPr>
        <w:t>15</w:t>
      </w:r>
      <w:r w:rsidR="005935D3">
        <w:rPr>
          <w:rFonts w:ascii="Times New Roman" w:hAnsi="Times New Roman" w:cs="Times New Roman"/>
          <w:b/>
          <w:bCs/>
          <w:sz w:val="24"/>
          <w:szCs w:val="24"/>
          <w:lang w:val="en-US"/>
        </w:rPr>
        <w:t>0 minutes (</w:t>
      </w:r>
      <w:r w:rsidR="00426D3D">
        <w:rPr>
          <w:rFonts w:ascii="Times New Roman" w:hAnsi="Times New Roman" w:cs="Times New Roman"/>
          <w:b/>
          <w:bCs/>
          <w:sz w:val="24"/>
          <w:szCs w:val="24"/>
          <w:lang w:val="en-US"/>
        </w:rPr>
        <w:t>2</w:t>
      </w:r>
      <w:r>
        <w:rPr>
          <w:rFonts w:ascii="Times New Roman" w:hAnsi="Times New Roman" w:cs="Times New Roman"/>
          <w:b/>
          <w:bCs/>
          <w:sz w:val="24"/>
          <w:szCs w:val="24"/>
          <w:lang w:val="en-US"/>
        </w:rPr>
        <w:t>.5 hours</w:t>
      </w:r>
      <w:r w:rsidR="005935D3">
        <w:rPr>
          <w:rFonts w:ascii="Times New Roman" w:hAnsi="Times New Roman" w:cs="Times New Roman"/>
          <w:b/>
          <w:bCs/>
          <w:sz w:val="24"/>
          <w:szCs w:val="24"/>
          <w:lang w:val="en-US"/>
        </w:rPr>
        <w:t>)</w:t>
      </w:r>
    </w:p>
    <w:p w:rsidR="004F0CEC" w:rsidRDefault="004F0CEC" w:rsidP="004F0CEC">
      <w:pPr>
        <w:pBdr>
          <w:bottom w:val="single" w:sz="12" w:space="1" w:color="auto"/>
        </w:pBd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Reading Time</w:t>
      </w:r>
      <w:r>
        <w:rPr>
          <w:rFonts w:ascii="Times New Roman" w:hAnsi="Times New Roman" w:cs="Times New Roman"/>
          <w:b/>
          <w:bCs/>
          <w:sz w:val="24"/>
          <w:szCs w:val="24"/>
          <w:lang w:val="en-US"/>
        </w:rPr>
        <w:tab/>
      </w:r>
      <w:r w:rsidR="001329D6">
        <w:rPr>
          <w:rFonts w:ascii="Times New Roman" w:hAnsi="Times New Roman" w:cs="Times New Roman"/>
          <w:b/>
          <w:bCs/>
          <w:sz w:val="24"/>
          <w:szCs w:val="24"/>
          <w:lang w:val="en-US"/>
        </w:rPr>
        <w:t>: 15</w:t>
      </w:r>
      <w:r>
        <w:rPr>
          <w:rFonts w:ascii="Times New Roman" w:hAnsi="Times New Roman" w:cs="Times New Roman"/>
          <w:b/>
          <w:bCs/>
          <w:sz w:val="24"/>
          <w:szCs w:val="24"/>
          <w:lang w:val="en-US"/>
        </w:rPr>
        <w:t xml:space="preserve"> minute</w:t>
      </w:r>
      <w:r w:rsidR="005935D3">
        <w:rPr>
          <w:rFonts w:ascii="Times New Roman" w:hAnsi="Times New Roman" w:cs="Times New Roman"/>
          <w:b/>
          <w:bCs/>
          <w:sz w:val="24"/>
          <w:szCs w:val="24"/>
          <w:lang w:val="en-US"/>
        </w:rPr>
        <w:t>s (prior to examination time)</w:t>
      </w:r>
    </w:p>
    <w:p w:rsidR="004F0CEC" w:rsidRDefault="004F0CEC" w:rsidP="004F0CEC">
      <w:pPr>
        <w:autoSpaceDE w:val="0"/>
        <w:autoSpaceDN w:val="0"/>
        <w:adjustRightInd w:val="0"/>
        <w:spacing w:after="0" w:line="240" w:lineRule="auto"/>
        <w:rPr>
          <w:rFonts w:ascii="Times New Roman" w:hAnsi="Times New Roman" w:cs="Times New Roman"/>
          <w:sz w:val="24"/>
          <w:szCs w:val="24"/>
          <w:lang w:val="en-US"/>
        </w:rPr>
      </w:pPr>
    </w:p>
    <w:p w:rsidR="004F0CEC" w:rsidRDefault="004F0CEC" w:rsidP="004F0CEC">
      <w:pPr>
        <w:autoSpaceDE w:val="0"/>
        <w:autoSpaceDN w:val="0"/>
        <w:adjustRightInd w:val="0"/>
        <w:spacing w:after="0" w:line="240" w:lineRule="auto"/>
        <w:rPr>
          <w:rFonts w:ascii="Times New Roman" w:hAnsi="Times New Roman" w:cs="Times New Roman"/>
          <w:b/>
          <w:bCs/>
          <w:sz w:val="24"/>
          <w:szCs w:val="24"/>
          <w:lang w:val="en-US"/>
        </w:rPr>
      </w:pPr>
      <w:r w:rsidRPr="002F2E78">
        <w:rPr>
          <w:rFonts w:ascii="Times New Roman" w:hAnsi="Times New Roman" w:cs="Times New Roman"/>
          <w:b/>
          <w:bCs/>
          <w:sz w:val="24"/>
          <w:szCs w:val="24"/>
          <w:lang w:val="en-US"/>
        </w:rPr>
        <w:t>READ THE FOLLOWING INSTRUCTIONS CAREFULLY</w:t>
      </w:r>
      <w:r w:rsidR="005935D3">
        <w:rPr>
          <w:rFonts w:ascii="Times New Roman" w:hAnsi="Times New Roman" w:cs="Times New Roman"/>
          <w:b/>
          <w:bCs/>
          <w:sz w:val="24"/>
          <w:szCs w:val="24"/>
          <w:lang w:val="en-US"/>
        </w:rPr>
        <w:t>:</w:t>
      </w:r>
    </w:p>
    <w:p w:rsidR="005935D3" w:rsidRDefault="005935D3" w:rsidP="004F0CEC">
      <w:pPr>
        <w:autoSpaceDE w:val="0"/>
        <w:autoSpaceDN w:val="0"/>
        <w:adjustRightInd w:val="0"/>
        <w:spacing w:after="0" w:line="240" w:lineRule="auto"/>
        <w:rPr>
          <w:rFonts w:ascii="Times New Roman" w:hAnsi="Times New Roman" w:cs="Times New Roman"/>
          <w:b/>
          <w:bCs/>
          <w:sz w:val="24"/>
          <w:szCs w:val="24"/>
          <w:lang w:val="en-US"/>
        </w:rPr>
      </w:pPr>
    </w:p>
    <w:p w:rsidR="00FD1EB1" w:rsidRDefault="00FD1EB1" w:rsidP="00B8212C">
      <w:pPr>
        <w:pStyle w:val="ListParagraph"/>
        <w:numPr>
          <w:ilvl w:val="0"/>
          <w:numId w:val="5"/>
        </w:num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Write your Roll Number clearly on the Answer Booklet in the space provided.</w:t>
      </w:r>
    </w:p>
    <w:p w:rsidR="003F79E6" w:rsidRDefault="003F79E6" w:rsidP="003F79E6">
      <w:pPr>
        <w:pStyle w:val="ListParagraph"/>
        <w:autoSpaceDE w:val="0"/>
        <w:autoSpaceDN w:val="0"/>
        <w:adjustRightInd w:val="0"/>
        <w:spacing w:after="0" w:line="240" w:lineRule="auto"/>
        <w:rPr>
          <w:rFonts w:ascii="Times New Roman" w:hAnsi="Times New Roman" w:cs="Times New Roman"/>
          <w:bCs/>
          <w:sz w:val="24"/>
          <w:szCs w:val="24"/>
          <w:lang w:val="en-US"/>
        </w:rPr>
      </w:pPr>
    </w:p>
    <w:p w:rsidR="005935D3" w:rsidRDefault="00FD1EB1" w:rsidP="00B8212C">
      <w:pPr>
        <w:pStyle w:val="ListParagraph"/>
        <w:numPr>
          <w:ilvl w:val="0"/>
          <w:numId w:val="5"/>
        </w:num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first </w:t>
      </w:r>
      <w:r w:rsidR="005935D3" w:rsidRPr="00FD1EB1">
        <w:rPr>
          <w:rFonts w:ascii="Times New Roman" w:hAnsi="Times New Roman" w:cs="Times New Roman"/>
          <w:bCs/>
          <w:sz w:val="24"/>
          <w:szCs w:val="24"/>
          <w:lang w:val="en-US"/>
        </w:rPr>
        <w:t>15 minutes</w:t>
      </w:r>
      <w:r>
        <w:rPr>
          <w:rFonts w:ascii="Times New Roman" w:hAnsi="Times New Roman" w:cs="Times New Roman"/>
          <w:bCs/>
          <w:sz w:val="24"/>
          <w:szCs w:val="24"/>
          <w:lang w:val="en-US"/>
        </w:rPr>
        <w:t xml:space="preserve"> is being provided </w:t>
      </w:r>
      <w:r w:rsidR="005935D3" w:rsidRPr="00FD1EB1">
        <w:rPr>
          <w:rFonts w:ascii="Times New Roman" w:hAnsi="Times New Roman" w:cs="Times New Roman"/>
          <w:bCs/>
          <w:sz w:val="24"/>
          <w:szCs w:val="24"/>
          <w:lang w:val="en-US"/>
        </w:rPr>
        <w:t xml:space="preserve">to </w:t>
      </w:r>
      <w:r>
        <w:rPr>
          <w:rFonts w:ascii="Times New Roman" w:hAnsi="Times New Roman" w:cs="Times New Roman"/>
          <w:bCs/>
          <w:sz w:val="24"/>
          <w:szCs w:val="24"/>
          <w:lang w:val="en-US"/>
        </w:rPr>
        <w:t>check</w:t>
      </w:r>
      <w:r w:rsidR="005935D3" w:rsidRPr="00FD1EB1">
        <w:rPr>
          <w:rFonts w:ascii="Times New Roman" w:hAnsi="Times New Roman" w:cs="Times New Roman"/>
          <w:bCs/>
          <w:sz w:val="24"/>
          <w:szCs w:val="24"/>
          <w:lang w:val="en-US"/>
        </w:rPr>
        <w:t xml:space="preserve"> the </w:t>
      </w:r>
      <w:r>
        <w:rPr>
          <w:rFonts w:ascii="Times New Roman" w:hAnsi="Times New Roman" w:cs="Times New Roman"/>
          <w:bCs/>
          <w:sz w:val="24"/>
          <w:szCs w:val="24"/>
          <w:lang w:val="en-US"/>
        </w:rPr>
        <w:t>number of pages</w:t>
      </w:r>
      <w:r w:rsidR="005935D3" w:rsidRPr="00FD1EB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printing errors, </w:t>
      </w:r>
      <w:r w:rsidR="005935D3" w:rsidRPr="00FD1EB1">
        <w:rPr>
          <w:rFonts w:ascii="Times New Roman" w:hAnsi="Times New Roman" w:cs="Times New Roman"/>
          <w:bCs/>
          <w:sz w:val="24"/>
          <w:szCs w:val="24"/>
          <w:lang w:val="en-US"/>
        </w:rPr>
        <w:t>clarify doubts</w:t>
      </w:r>
      <w:r>
        <w:rPr>
          <w:rFonts w:ascii="Times New Roman" w:hAnsi="Times New Roman" w:cs="Times New Roman"/>
          <w:bCs/>
          <w:sz w:val="24"/>
          <w:szCs w:val="24"/>
          <w:lang w:val="en-US"/>
        </w:rPr>
        <w:t xml:space="preserve"> and to read the instructions. You are NOT PERMITTED to </w:t>
      </w:r>
      <w:r w:rsidR="005935D3" w:rsidRPr="00FD1EB1">
        <w:rPr>
          <w:rFonts w:ascii="Times New Roman" w:hAnsi="Times New Roman" w:cs="Times New Roman"/>
          <w:bCs/>
          <w:sz w:val="24"/>
          <w:szCs w:val="24"/>
          <w:lang w:val="en-US"/>
        </w:rPr>
        <w:t>write during this time.</w:t>
      </w:r>
    </w:p>
    <w:p w:rsidR="003F79E6" w:rsidRPr="003F79E6" w:rsidRDefault="003F79E6" w:rsidP="003F79E6">
      <w:pPr>
        <w:pStyle w:val="ListParagraph"/>
        <w:rPr>
          <w:rFonts w:ascii="Times New Roman" w:hAnsi="Times New Roman" w:cs="Times New Roman"/>
          <w:bCs/>
          <w:sz w:val="24"/>
          <w:szCs w:val="24"/>
          <w:lang w:val="en-US"/>
        </w:rPr>
      </w:pPr>
    </w:p>
    <w:p w:rsidR="003F79E6" w:rsidRDefault="003F79E6" w:rsidP="00B8212C">
      <w:pPr>
        <w:pStyle w:val="ListParagraph"/>
        <w:numPr>
          <w:ilvl w:val="0"/>
          <w:numId w:val="5"/>
        </w:num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Use either Blue or Black ink pen or ball point pen for the written part and Pencils for the sketches and drawings.</w:t>
      </w:r>
    </w:p>
    <w:p w:rsidR="003F79E6" w:rsidRPr="003F79E6" w:rsidRDefault="003F79E6" w:rsidP="003F79E6">
      <w:pPr>
        <w:pStyle w:val="ListParagraph"/>
        <w:rPr>
          <w:rFonts w:ascii="Times New Roman" w:hAnsi="Times New Roman" w:cs="Times New Roman"/>
          <w:bCs/>
          <w:sz w:val="24"/>
          <w:szCs w:val="24"/>
          <w:lang w:val="en-US"/>
        </w:rPr>
      </w:pPr>
    </w:p>
    <w:p w:rsidR="003F79E6" w:rsidRDefault="003F79E6" w:rsidP="00B8212C">
      <w:pPr>
        <w:pStyle w:val="ListParagraph"/>
        <w:numPr>
          <w:ilvl w:val="0"/>
          <w:numId w:val="5"/>
        </w:num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All answers should be written on the Answer Booklet provided. Candidates are not allowed to write anything on the question paper or any other materials.</w:t>
      </w:r>
    </w:p>
    <w:p w:rsidR="003F79E6" w:rsidRPr="003F79E6" w:rsidRDefault="003F79E6" w:rsidP="003F79E6">
      <w:pPr>
        <w:pStyle w:val="ListParagraph"/>
        <w:rPr>
          <w:rFonts w:ascii="Times New Roman" w:hAnsi="Times New Roman" w:cs="Times New Roman"/>
          <w:bCs/>
          <w:sz w:val="24"/>
          <w:szCs w:val="24"/>
          <w:lang w:val="en-US"/>
        </w:rPr>
      </w:pPr>
    </w:p>
    <w:p w:rsidR="003F79E6" w:rsidRDefault="003F79E6" w:rsidP="00B8212C">
      <w:pPr>
        <w:pStyle w:val="ListParagraph"/>
        <w:numPr>
          <w:ilvl w:val="0"/>
          <w:numId w:val="5"/>
        </w:num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It is divided into two sections – namely SECTION A and SECTION B.</w:t>
      </w:r>
    </w:p>
    <w:p w:rsidR="00590780" w:rsidRPr="00590780" w:rsidRDefault="00590780" w:rsidP="00590780">
      <w:pPr>
        <w:pStyle w:val="ListParagraph"/>
        <w:rPr>
          <w:rFonts w:ascii="Times New Roman" w:hAnsi="Times New Roman" w:cs="Times New Roman"/>
          <w:bCs/>
          <w:sz w:val="24"/>
          <w:szCs w:val="24"/>
          <w:lang w:val="en-US"/>
        </w:rPr>
      </w:pPr>
    </w:p>
    <w:p w:rsidR="00590780" w:rsidRPr="00FD1EB1" w:rsidRDefault="00590780" w:rsidP="00B8212C">
      <w:pPr>
        <w:pStyle w:val="ListParagraph"/>
        <w:numPr>
          <w:ilvl w:val="0"/>
          <w:numId w:val="5"/>
        </w:num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SECTION A consists of two parts: Part I and Part II.</w:t>
      </w:r>
    </w:p>
    <w:p w:rsidR="005935D3" w:rsidRDefault="005935D3" w:rsidP="005935D3">
      <w:pPr>
        <w:autoSpaceDE w:val="0"/>
        <w:autoSpaceDN w:val="0"/>
        <w:adjustRightInd w:val="0"/>
        <w:spacing w:after="0" w:line="240" w:lineRule="auto"/>
        <w:ind w:left="720"/>
        <w:rPr>
          <w:rFonts w:ascii="Times New Roman" w:hAnsi="Times New Roman" w:cs="Times New Roman"/>
          <w:bCs/>
          <w:sz w:val="24"/>
          <w:szCs w:val="24"/>
          <w:lang w:val="en-US"/>
        </w:rPr>
      </w:pPr>
    </w:p>
    <w:p w:rsidR="00583321" w:rsidRDefault="00C42466" w:rsidP="00583321">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Part I </w:t>
      </w:r>
      <w:proofErr w:type="gramStart"/>
      <w:r>
        <w:rPr>
          <w:rFonts w:ascii="Times New Roman" w:hAnsi="Times New Roman" w:cs="Times New Roman"/>
          <w:sz w:val="24"/>
          <w:szCs w:val="24"/>
          <w:lang w:val="en-US"/>
        </w:rPr>
        <w:t>consists</w:t>
      </w:r>
      <w:proofErr w:type="gramEnd"/>
      <w:r>
        <w:rPr>
          <w:rFonts w:ascii="Times New Roman" w:hAnsi="Times New Roman" w:cs="Times New Roman"/>
          <w:sz w:val="24"/>
          <w:szCs w:val="24"/>
          <w:lang w:val="en-US"/>
        </w:rPr>
        <w:t xml:space="preserve"> of 30 Multiple-Choice Questions carrying one (1) mark each and is compulsory. The answer of your choice should be clearly written in whole along with the question and option number on your answer booklet. </w:t>
      </w:r>
      <w:proofErr w:type="spellStart"/>
      <w:proofErr w:type="gram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31 (</w:t>
      </w:r>
      <w:r w:rsidR="00F8476E">
        <w:rPr>
          <w:rFonts w:ascii="Times New Roman" w:hAnsi="Times New Roman" w:cs="Times New Roman"/>
          <w:sz w:val="24"/>
          <w:szCs w:val="24"/>
          <w:lang w:val="en-US"/>
        </w:rPr>
        <w:t>c</w:t>
      </w:r>
      <w:r>
        <w:rPr>
          <w:rFonts w:ascii="Times New Roman" w:hAnsi="Times New Roman" w:cs="Times New Roman"/>
          <w:sz w:val="24"/>
          <w:szCs w:val="24"/>
          <w:lang w:val="en-US"/>
        </w:rPr>
        <w:t>).</w:t>
      </w:r>
      <w:proofErr w:type="gramEnd"/>
    </w:p>
    <w:p w:rsidR="00C42466" w:rsidRDefault="00C42466" w:rsidP="00583321">
      <w:pPr>
        <w:pStyle w:val="ListParagraph"/>
        <w:rPr>
          <w:rFonts w:ascii="Times New Roman" w:hAnsi="Times New Roman" w:cs="Times New Roman"/>
          <w:sz w:val="24"/>
          <w:szCs w:val="24"/>
          <w:lang w:val="en-US"/>
        </w:rPr>
      </w:pPr>
    </w:p>
    <w:p w:rsidR="00C42466" w:rsidRDefault="00C42466" w:rsidP="00583321">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Part II consists of four (4) short answer questions of five (5) marks each and all questions are compulsory</w:t>
      </w:r>
    </w:p>
    <w:p w:rsidR="00543892" w:rsidRDefault="00543892" w:rsidP="00583321">
      <w:pPr>
        <w:pStyle w:val="ListParagraph"/>
        <w:rPr>
          <w:rFonts w:ascii="Times New Roman" w:hAnsi="Times New Roman" w:cs="Times New Roman"/>
          <w:sz w:val="24"/>
          <w:szCs w:val="24"/>
          <w:lang w:val="en-US"/>
        </w:rPr>
      </w:pPr>
    </w:p>
    <w:p w:rsidR="00543892" w:rsidRPr="00543892" w:rsidRDefault="00543892" w:rsidP="00B8212C">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SECTION B consists of two Case Studies. Choose only </w:t>
      </w:r>
      <w:r w:rsidRPr="00543892">
        <w:rPr>
          <w:rFonts w:ascii="Times New Roman" w:hAnsi="Times New Roman" w:cs="Times New Roman"/>
          <w:b/>
          <w:sz w:val="24"/>
          <w:szCs w:val="24"/>
          <w:lang w:val="en-US"/>
        </w:rPr>
        <w:t>ONE</w:t>
      </w:r>
      <w:r>
        <w:rPr>
          <w:rFonts w:ascii="Times New Roman" w:hAnsi="Times New Roman" w:cs="Times New Roman"/>
          <w:sz w:val="24"/>
          <w:szCs w:val="24"/>
          <w:lang w:val="en-US"/>
        </w:rPr>
        <w:t xml:space="preserve"> case study and answer the questions under your choice. Each case study carries fifty (50) marks in total. </w:t>
      </w:r>
    </w:p>
    <w:p w:rsidR="00583321" w:rsidRDefault="004F0CEC" w:rsidP="00B8212C">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583321">
        <w:rPr>
          <w:rFonts w:ascii="Times New Roman" w:hAnsi="Times New Roman" w:cs="Times New Roman"/>
          <w:sz w:val="24"/>
          <w:szCs w:val="24"/>
          <w:lang w:val="en-US"/>
        </w:rPr>
        <w:t xml:space="preserve">The paper has </w:t>
      </w:r>
      <w:r w:rsidR="002F2034">
        <w:rPr>
          <w:rFonts w:ascii="Times New Roman" w:hAnsi="Times New Roman" w:cs="Times New Roman"/>
          <w:sz w:val="24"/>
          <w:szCs w:val="24"/>
          <w:lang w:val="en-US"/>
        </w:rPr>
        <w:t>1</w:t>
      </w:r>
      <w:r w:rsidR="00A20898">
        <w:rPr>
          <w:rFonts w:ascii="Times New Roman" w:hAnsi="Times New Roman" w:cs="Times New Roman"/>
          <w:sz w:val="24"/>
          <w:szCs w:val="24"/>
          <w:lang w:val="en-US"/>
        </w:rPr>
        <w:t>5</w:t>
      </w:r>
      <w:r w:rsidR="002F2034">
        <w:rPr>
          <w:rFonts w:ascii="Times New Roman" w:hAnsi="Times New Roman" w:cs="Times New Roman"/>
          <w:sz w:val="24"/>
          <w:szCs w:val="24"/>
          <w:lang w:val="en-US"/>
        </w:rPr>
        <w:t xml:space="preserve"> </w:t>
      </w:r>
      <w:r w:rsidRPr="00583321">
        <w:rPr>
          <w:rFonts w:ascii="Times New Roman" w:hAnsi="Times New Roman" w:cs="Times New Roman"/>
          <w:sz w:val="24"/>
          <w:szCs w:val="24"/>
          <w:lang w:val="en-US"/>
        </w:rPr>
        <w:t>printed pages in all, including this Instruction Page.</w:t>
      </w:r>
    </w:p>
    <w:p w:rsidR="00543892" w:rsidRDefault="00543892" w:rsidP="00543892">
      <w:pPr>
        <w:autoSpaceDE w:val="0"/>
        <w:autoSpaceDN w:val="0"/>
        <w:adjustRightInd w:val="0"/>
        <w:spacing w:after="0" w:line="240" w:lineRule="auto"/>
        <w:rPr>
          <w:rFonts w:ascii="Times New Roman" w:hAnsi="Times New Roman" w:cs="Times New Roman"/>
          <w:sz w:val="24"/>
          <w:szCs w:val="24"/>
          <w:lang w:val="en-US"/>
        </w:rPr>
      </w:pPr>
    </w:p>
    <w:p w:rsidR="00543892" w:rsidRDefault="00543892" w:rsidP="00543892">
      <w:pPr>
        <w:autoSpaceDE w:val="0"/>
        <w:autoSpaceDN w:val="0"/>
        <w:adjustRightInd w:val="0"/>
        <w:spacing w:after="0" w:line="240" w:lineRule="auto"/>
        <w:rPr>
          <w:rFonts w:ascii="Times New Roman" w:hAnsi="Times New Roman" w:cs="Times New Roman"/>
          <w:sz w:val="24"/>
          <w:szCs w:val="24"/>
          <w:lang w:val="en-US"/>
        </w:rPr>
      </w:pPr>
    </w:p>
    <w:p w:rsidR="00543892" w:rsidRDefault="00543892" w:rsidP="00543892">
      <w:pPr>
        <w:autoSpaceDE w:val="0"/>
        <w:autoSpaceDN w:val="0"/>
        <w:adjustRightInd w:val="0"/>
        <w:spacing w:after="0" w:line="240" w:lineRule="auto"/>
        <w:jc w:val="center"/>
        <w:rPr>
          <w:rFonts w:ascii="Times New Roman" w:hAnsi="Times New Roman" w:cs="Times New Roman"/>
          <w:b/>
          <w:sz w:val="24"/>
          <w:szCs w:val="24"/>
          <w:lang w:val="en-US"/>
        </w:rPr>
      </w:pPr>
      <w:r w:rsidRPr="00543892">
        <w:rPr>
          <w:rFonts w:ascii="Times New Roman" w:hAnsi="Times New Roman" w:cs="Times New Roman"/>
          <w:b/>
          <w:sz w:val="24"/>
          <w:szCs w:val="24"/>
          <w:lang w:val="en-US"/>
        </w:rPr>
        <w:lastRenderedPageBreak/>
        <w:t>SECTION A</w:t>
      </w:r>
    </w:p>
    <w:p w:rsidR="00543892" w:rsidRPr="00543892" w:rsidRDefault="00543892" w:rsidP="00543892">
      <w:pPr>
        <w:autoSpaceDE w:val="0"/>
        <w:autoSpaceDN w:val="0"/>
        <w:adjustRightInd w:val="0"/>
        <w:spacing w:after="0" w:line="240" w:lineRule="auto"/>
        <w:jc w:val="center"/>
        <w:rPr>
          <w:rFonts w:ascii="Times New Roman" w:hAnsi="Times New Roman" w:cs="Times New Roman"/>
          <w:b/>
          <w:sz w:val="24"/>
          <w:szCs w:val="24"/>
          <w:lang w:val="en-US"/>
        </w:rPr>
      </w:pPr>
    </w:p>
    <w:p w:rsidR="00CE1F31" w:rsidRPr="00543892" w:rsidRDefault="00CE1F31" w:rsidP="00583321">
      <w:pPr>
        <w:autoSpaceDE w:val="0"/>
        <w:autoSpaceDN w:val="0"/>
        <w:adjustRightInd w:val="0"/>
        <w:spacing w:after="0" w:line="240" w:lineRule="auto"/>
        <w:ind w:left="720"/>
        <w:jc w:val="center"/>
        <w:rPr>
          <w:rFonts w:ascii="Times New Roman" w:hAnsi="Times New Roman" w:cs="Times New Roman"/>
          <w:b/>
          <w:bCs/>
          <w:sz w:val="24"/>
          <w:szCs w:val="24"/>
          <w:lang w:val="en-US"/>
        </w:rPr>
      </w:pPr>
      <w:r w:rsidRPr="00543892">
        <w:rPr>
          <w:rFonts w:ascii="Times New Roman" w:hAnsi="Times New Roman" w:cs="Times New Roman"/>
          <w:b/>
          <w:bCs/>
          <w:sz w:val="24"/>
          <w:szCs w:val="24"/>
          <w:lang w:val="en-US"/>
        </w:rPr>
        <w:t xml:space="preserve">PART </w:t>
      </w:r>
      <w:r w:rsidR="00106C2B" w:rsidRPr="00543892">
        <w:rPr>
          <w:rFonts w:ascii="Times New Roman" w:hAnsi="Times New Roman" w:cs="Times New Roman"/>
          <w:b/>
          <w:bCs/>
          <w:sz w:val="24"/>
          <w:szCs w:val="24"/>
          <w:lang w:val="en-US"/>
        </w:rPr>
        <w:t>–</w:t>
      </w:r>
      <w:proofErr w:type="gramStart"/>
      <w:r w:rsidRPr="00543892">
        <w:rPr>
          <w:rFonts w:ascii="Times New Roman" w:hAnsi="Times New Roman" w:cs="Times New Roman"/>
          <w:b/>
          <w:bCs/>
          <w:sz w:val="24"/>
          <w:szCs w:val="24"/>
          <w:lang w:val="en-US"/>
        </w:rPr>
        <w:t>I</w:t>
      </w:r>
      <w:r w:rsidR="00106C2B" w:rsidRPr="00543892">
        <w:rPr>
          <w:rFonts w:ascii="Times New Roman" w:hAnsi="Times New Roman" w:cs="Times New Roman"/>
          <w:b/>
          <w:bCs/>
          <w:sz w:val="24"/>
          <w:szCs w:val="24"/>
          <w:lang w:val="en-US"/>
        </w:rPr>
        <w:t xml:space="preserve"> :</w:t>
      </w:r>
      <w:proofErr w:type="gramEnd"/>
      <w:r w:rsidR="00106C2B" w:rsidRPr="00543892">
        <w:rPr>
          <w:rFonts w:ascii="Times New Roman" w:hAnsi="Times New Roman" w:cs="Times New Roman"/>
          <w:b/>
          <w:bCs/>
          <w:sz w:val="24"/>
          <w:szCs w:val="24"/>
          <w:lang w:val="en-US"/>
        </w:rPr>
        <w:t xml:space="preserve"> </w:t>
      </w:r>
      <w:r w:rsidR="00543892">
        <w:rPr>
          <w:rFonts w:ascii="Times New Roman" w:hAnsi="Times New Roman" w:cs="Times New Roman"/>
          <w:b/>
          <w:bCs/>
          <w:sz w:val="24"/>
          <w:szCs w:val="24"/>
          <w:lang w:val="en-US"/>
        </w:rPr>
        <w:t>Multiple Choice Questions</w:t>
      </w:r>
    </w:p>
    <w:p w:rsidR="00CE1F31" w:rsidRPr="00FB4088" w:rsidRDefault="00CE1F31" w:rsidP="00CE1F31">
      <w:pPr>
        <w:autoSpaceDE w:val="0"/>
        <w:autoSpaceDN w:val="0"/>
        <w:adjustRightInd w:val="0"/>
        <w:spacing w:after="0" w:line="240" w:lineRule="auto"/>
        <w:jc w:val="center"/>
        <w:rPr>
          <w:rFonts w:ascii="Times New Roman" w:hAnsi="Times New Roman" w:cs="Times New Roman"/>
          <w:sz w:val="24"/>
          <w:szCs w:val="24"/>
          <w:lang w:val="en-US"/>
        </w:rPr>
      </w:pPr>
    </w:p>
    <w:p w:rsidR="00CE1F31" w:rsidRPr="007019B5" w:rsidRDefault="00CE1F31" w:rsidP="00CE1F31">
      <w:pPr>
        <w:autoSpaceDE w:val="0"/>
        <w:autoSpaceDN w:val="0"/>
        <w:adjustRightInd w:val="0"/>
        <w:spacing w:after="0" w:line="240" w:lineRule="auto"/>
        <w:jc w:val="both"/>
        <w:rPr>
          <w:rFonts w:ascii="Times New Roman" w:hAnsi="Times New Roman" w:cs="Times New Roman"/>
          <w:b/>
          <w:bCs/>
          <w:sz w:val="24"/>
          <w:szCs w:val="24"/>
          <w:lang w:val="en-US"/>
        </w:rPr>
      </w:pPr>
      <w:r w:rsidRPr="007019B5">
        <w:rPr>
          <w:rFonts w:ascii="Times New Roman" w:hAnsi="Times New Roman" w:cs="Times New Roman"/>
          <w:b/>
          <w:bCs/>
          <w:sz w:val="24"/>
          <w:szCs w:val="24"/>
          <w:lang w:val="en-US"/>
        </w:rPr>
        <w:t xml:space="preserve">Choose the correct answer and write down the letter of the correct answer chosen in the Answer Sheet against the question number. </w:t>
      </w:r>
      <w:r w:rsidR="00106C2B">
        <w:rPr>
          <w:rFonts w:ascii="Times New Roman" w:hAnsi="Times New Roman" w:cs="Times New Roman"/>
          <w:b/>
          <w:bCs/>
          <w:sz w:val="24"/>
          <w:szCs w:val="24"/>
          <w:lang w:val="en-US"/>
        </w:rPr>
        <w:t>E.g. 71 (</w:t>
      </w:r>
      <w:proofErr w:type="gramStart"/>
      <w:r w:rsidR="00106C2B">
        <w:rPr>
          <w:rFonts w:ascii="Times New Roman" w:hAnsi="Times New Roman" w:cs="Times New Roman"/>
          <w:b/>
          <w:bCs/>
          <w:sz w:val="24"/>
          <w:szCs w:val="24"/>
          <w:lang w:val="en-US"/>
        </w:rPr>
        <w:t>c )</w:t>
      </w:r>
      <w:proofErr w:type="gramEnd"/>
      <w:r w:rsidR="00106C2B">
        <w:rPr>
          <w:rFonts w:ascii="Times New Roman" w:hAnsi="Times New Roman" w:cs="Times New Roman"/>
          <w:b/>
          <w:bCs/>
          <w:sz w:val="24"/>
          <w:szCs w:val="24"/>
          <w:lang w:val="en-US"/>
        </w:rPr>
        <w:t xml:space="preserve">. </w:t>
      </w:r>
      <w:r w:rsidRPr="007019B5">
        <w:rPr>
          <w:rFonts w:ascii="Times New Roman" w:hAnsi="Times New Roman" w:cs="Times New Roman"/>
          <w:b/>
          <w:bCs/>
          <w:sz w:val="24"/>
          <w:szCs w:val="24"/>
          <w:lang w:val="en-US"/>
        </w:rPr>
        <w:t>Each question carries ONE mark.</w:t>
      </w:r>
    </w:p>
    <w:p w:rsidR="00CE1F31" w:rsidRPr="00FB4088" w:rsidRDefault="00CE1F31" w:rsidP="00CE1F31">
      <w:pPr>
        <w:autoSpaceDE w:val="0"/>
        <w:autoSpaceDN w:val="0"/>
        <w:adjustRightInd w:val="0"/>
        <w:spacing w:after="0" w:line="240" w:lineRule="auto"/>
        <w:rPr>
          <w:rFonts w:ascii="Times New Roman" w:hAnsi="Times New Roman" w:cs="Times New Roman"/>
          <w:sz w:val="24"/>
          <w:szCs w:val="24"/>
          <w:lang w:val="en-US"/>
        </w:rPr>
      </w:pPr>
    </w:p>
    <w:p w:rsidR="00472181" w:rsidRPr="000F7A0B" w:rsidRDefault="006E252F" w:rsidP="0044485E">
      <w:pPr>
        <w:pStyle w:val="NormalWeb"/>
        <w:numPr>
          <w:ilvl w:val="0"/>
          <w:numId w:val="4"/>
        </w:numPr>
        <w:ind w:hanging="357"/>
        <w:jc w:val="both"/>
        <w:rPr>
          <w:rStyle w:val="Strong"/>
          <w:b w:val="0"/>
          <w:bCs w:val="0"/>
        </w:rPr>
      </w:pPr>
      <w:r w:rsidRPr="000F7A0B">
        <w:rPr>
          <w:rStyle w:val="Strong"/>
          <w:b w:val="0"/>
          <w:bCs w:val="0"/>
        </w:rPr>
        <w:t>Poisson’s Ratio, Bulk Modulus and Young’s Modulus and are connected by the relation:</w:t>
      </w:r>
      <w:r w:rsidR="00495762" w:rsidRPr="000F7A0B">
        <w:rPr>
          <w:rStyle w:val="Strong"/>
          <w:b w:val="0"/>
          <w:bCs w:val="0"/>
        </w:rPr>
        <w:t xml:space="preserve"> </w:t>
      </w:r>
    </w:p>
    <w:p w:rsidR="00472181" w:rsidRPr="00D05E6A" w:rsidRDefault="006E252F" w:rsidP="0044485E">
      <w:pPr>
        <w:pStyle w:val="NormalWeb"/>
        <w:numPr>
          <w:ilvl w:val="0"/>
          <w:numId w:val="2"/>
        </w:numPr>
        <w:ind w:hanging="357"/>
        <w:jc w:val="both"/>
        <w:rPr>
          <w:rStyle w:val="Strong"/>
          <w:b w:val="0"/>
          <w:bCs w:val="0"/>
        </w:rPr>
      </w:pPr>
      <w:r w:rsidRPr="00D05E6A">
        <w:rPr>
          <w:rStyle w:val="Strong"/>
          <w:b w:val="0"/>
          <w:bCs w:val="0"/>
        </w:rPr>
        <w:t>E = K/3 (1+ 2/m)</w:t>
      </w:r>
    </w:p>
    <w:p w:rsidR="00841DAC" w:rsidRPr="00D05E6A" w:rsidRDefault="00B62D6E" w:rsidP="0044485E">
      <w:pPr>
        <w:pStyle w:val="NormalWeb"/>
        <w:numPr>
          <w:ilvl w:val="0"/>
          <w:numId w:val="2"/>
        </w:numPr>
        <w:ind w:hanging="357"/>
        <w:jc w:val="both"/>
        <w:rPr>
          <w:rStyle w:val="Strong"/>
          <w:b w:val="0"/>
          <w:bCs w:val="0"/>
        </w:rPr>
      </w:pPr>
      <w:r w:rsidRPr="00D05E6A">
        <w:rPr>
          <w:rStyle w:val="Strong"/>
          <w:b w:val="0"/>
          <w:bCs w:val="0"/>
        </w:rPr>
        <w:t xml:space="preserve">E= 3K (1 – 2/m) </w:t>
      </w:r>
    </w:p>
    <w:p w:rsidR="00841DAC" w:rsidRPr="00D05E6A" w:rsidRDefault="00B62D6E" w:rsidP="00B8212C">
      <w:pPr>
        <w:pStyle w:val="NormalWeb"/>
        <w:numPr>
          <w:ilvl w:val="0"/>
          <w:numId w:val="2"/>
        </w:numPr>
        <w:jc w:val="both"/>
        <w:rPr>
          <w:rStyle w:val="Strong"/>
          <w:b w:val="0"/>
          <w:bCs w:val="0"/>
        </w:rPr>
      </w:pPr>
      <w:r w:rsidRPr="00D05E6A">
        <w:rPr>
          <w:rStyle w:val="Strong"/>
          <w:b w:val="0"/>
          <w:bCs w:val="0"/>
        </w:rPr>
        <w:t>E = 2K ( 1 + 1/m)</w:t>
      </w:r>
    </w:p>
    <w:p w:rsidR="00B62D6E" w:rsidRPr="00D05E6A" w:rsidRDefault="00B62D6E" w:rsidP="00B8212C">
      <w:pPr>
        <w:pStyle w:val="NormalWeb"/>
        <w:numPr>
          <w:ilvl w:val="0"/>
          <w:numId w:val="2"/>
        </w:numPr>
        <w:jc w:val="both"/>
        <w:rPr>
          <w:rStyle w:val="Strong"/>
          <w:b w:val="0"/>
          <w:bCs w:val="0"/>
        </w:rPr>
      </w:pPr>
      <w:r w:rsidRPr="00D05E6A">
        <w:rPr>
          <w:rStyle w:val="Strong"/>
          <w:b w:val="0"/>
          <w:bCs w:val="0"/>
        </w:rPr>
        <w:t>K = E/3 (1 – 2/m)</w:t>
      </w:r>
    </w:p>
    <w:p w:rsidR="00362B4B" w:rsidRPr="00D05E6A" w:rsidRDefault="00B62D6E" w:rsidP="0044485E">
      <w:pPr>
        <w:pStyle w:val="NormalWeb"/>
        <w:numPr>
          <w:ilvl w:val="0"/>
          <w:numId w:val="4"/>
        </w:numPr>
        <w:jc w:val="both"/>
        <w:rPr>
          <w:rStyle w:val="Strong"/>
          <w:b w:val="0"/>
          <w:bCs w:val="0"/>
        </w:rPr>
      </w:pPr>
      <w:r w:rsidRPr="00D05E6A">
        <w:rPr>
          <w:rStyle w:val="Strong"/>
          <w:b w:val="0"/>
          <w:bCs w:val="0"/>
        </w:rPr>
        <w:t>The maximum shear stress from a Mohr’s circle is given by:</w:t>
      </w:r>
      <w:r w:rsidR="00CB7CA9" w:rsidRPr="00D05E6A">
        <w:rPr>
          <w:rStyle w:val="Strong"/>
          <w:b w:val="0"/>
          <w:bCs w:val="0"/>
        </w:rPr>
        <w:t xml:space="preserve"> </w:t>
      </w:r>
    </w:p>
    <w:p w:rsidR="00362B4B" w:rsidRPr="00D05E6A" w:rsidRDefault="00B62D6E" w:rsidP="0044485E">
      <w:pPr>
        <w:pStyle w:val="NormalWeb"/>
        <w:numPr>
          <w:ilvl w:val="0"/>
          <w:numId w:val="3"/>
        </w:numPr>
        <w:tabs>
          <w:tab w:val="left" w:pos="1134"/>
        </w:tabs>
        <w:ind w:left="720" w:hanging="11"/>
        <w:jc w:val="both"/>
        <w:rPr>
          <w:rStyle w:val="Strong"/>
          <w:b w:val="0"/>
          <w:bCs w:val="0"/>
        </w:rPr>
      </w:pPr>
      <w:r w:rsidRPr="00D05E6A">
        <w:rPr>
          <w:rStyle w:val="Strong"/>
          <w:b w:val="0"/>
          <w:bCs w:val="0"/>
        </w:rPr>
        <w:t>the radius of the circle</w:t>
      </w:r>
    </w:p>
    <w:p w:rsidR="00B62D6E" w:rsidRPr="00D05E6A" w:rsidRDefault="00B62D6E" w:rsidP="00B62D6E">
      <w:pPr>
        <w:pStyle w:val="NormalWeb"/>
        <w:numPr>
          <w:ilvl w:val="0"/>
          <w:numId w:val="3"/>
        </w:numPr>
        <w:tabs>
          <w:tab w:val="left" w:pos="1134"/>
        </w:tabs>
        <w:ind w:left="720" w:hanging="11"/>
        <w:jc w:val="both"/>
        <w:rPr>
          <w:rStyle w:val="Strong"/>
          <w:b w:val="0"/>
          <w:bCs w:val="0"/>
        </w:rPr>
      </w:pPr>
      <w:r w:rsidRPr="00D05E6A">
        <w:rPr>
          <w:rStyle w:val="Strong"/>
          <w:b w:val="0"/>
          <w:bCs w:val="0"/>
        </w:rPr>
        <w:t xml:space="preserve">the diameter of the circle </w:t>
      </w:r>
    </w:p>
    <w:p w:rsidR="00B62D6E" w:rsidRPr="00D05E6A" w:rsidRDefault="00B62D6E" w:rsidP="00B62D6E">
      <w:pPr>
        <w:pStyle w:val="NormalWeb"/>
        <w:numPr>
          <w:ilvl w:val="0"/>
          <w:numId w:val="3"/>
        </w:numPr>
        <w:tabs>
          <w:tab w:val="left" w:pos="1134"/>
        </w:tabs>
        <w:ind w:left="720" w:hanging="11"/>
        <w:jc w:val="both"/>
        <w:rPr>
          <w:rStyle w:val="Strong"/>
          <w:b w:val="0"/>
          <w:bCs w:val="0"/>
        </w:rPr>
      </w:pPr>
      <w:r w:rsidRPr="00D05E6A">
        <w:rPr>
          <w:rStyle w:val="Strong"/>
          <w:b w:val="0"/>
          <w:bCs w:val="0"/>
        </w:rPr>
        <w:t>the distance of the farthest point on the Mohr’s circle from origin</w:t>
      </w:r>
    </w:p>
    <w:p w:rsidR="00B62D6E" w:rsidRPr="00D05E6A" w:rsidRDefault="00B62D6E" w:rsidP="00B62D6E">
      <w:pPr>
        <w:pStyle w:val="NormalWeb"/>
        <w:numPr>
          <w:ilvl w:val="0"/>
          <w:numId w:val="3"/>
        </w:numPr>
        <w:tabs>
          <w:tab w:val="left" w:pos="1134"/>
        </w:tabs>
        <w:ind w:left="720" w:hanging="11"/>
        <w:jc w:val="both"/>
        <w:rPr>
          <w:rStyle w:val="Strong"/>
          <w:b w:val="0"/>
          <w:bCs w:val="0"/>
        </w:rPr>
      </w:pPr>
      <w:r w:rsidRPr="00D05E6A">
        <w:rPr>
          <w:rStyle w:val="Strong"/>
          <w:b w:val="0"/>
          <w:bCs w:val="0"/>
        </w:rPr>
        <w:t>the distance of center from the origin</w:t>
      </w:r>
    </w:p>
    <w:p w:rsidR="005B12DC" w:rsidRPr="00D05E6A" w:rsidRDefault="00271CB6" w:rsidP="005B12DC">
      <w:pPr>
        <w:pStyle w:val="NormalWeb"/>
        <w:numPr>
          <w:ilvl w:val="0"/>
          <w:numId w:val="4"/>
        </w:numPr>
        <w:ind w:hanging="357"/>
        <w:jc w:val="both"/>
      </w:pPr>
      <w:r w:rsidRPr="00D05E6A">
        <w:t xml:space="preserve">Any change in moisture content </w:t>
      </w:r>
      <w:r w:rsidR="003B20EE" w:rsidRPr="00D05E6A">
        <w:t>of a soil changes</w:t>
      </w:r>
    </w:p>
    <w:p w:rsidR="001809C8" w:rsidRPr="00D05E6A" w:rsidRDefault="003B20EE" w:rsidP="005B12DC">
      <w:pPr>
        <w:pStyle w:val="NormalWeb"/>
        <w:numPr>
          <w:ilvl w:val="1"/>
          <w:numId w:val="4"/>
        </w:numPr>
        <w:ind w:hanging="357"/>
        <w:jc w:val="both"/>
      </w:pPr>
      <w:r w:rsidRPr="00D05E6A">
        <w:t>strength of the soil</w:t>
      </w:r>
    </w:p>
    <w:p w:rsidR="001809C8" w:rsidRPr="00D05E6A" w:rsidRDefault="003B20EE" w:rsidP="005B12DC">
      <w:pPr>
        <w:pStyle w:val="NormalWeb"/>
        <w:numPr>
          <w:ilvl w:val="1"/>
          <w:numId w:val="4"/>
        </w:numPr>
        <w:ind w:hanging="357"/>
        <w:jc w:val="both"/>
      </w:pPr>
      <w:r w:rsidRPr="00D05E6A">
        <w:t xml:space="preserve">value of angle of shearing resistance </w:t>
      </w:r>
    </w:p>
    <w:p w:rsidR="001809C8" w:rsidRPr="00D05E6A" w:rsidRDefault="003B20EE" w:rsidP="005B12DC">
      <w:pPr>
        <w:pStyle w:val="NormalWeb"/>
        <w:numPr>
          <w:ilvl w:val="1"/>
          <w:numId w:val="4"/>
        </w:numPr>
        <w:ind w:hanging="357"/>
        <w:jc w:val="both"/>
      </w:pPr>
      <w:r w:rsidRPr="00D05E6A">
        <w:t>amount of compaction required</w:t>
      </w:r>
    </w:p>
    <w:p w:rsidR="001809C8" w:rsidRPr="00D05E6A" w:rsidRDefault="003B20EE" w:rsidP="005B12DC">
      <w:pPr>
        <w:pStyle w:val="NormalWeb"/>
        <w:numPr>
          <w:ilvl w:val="1"/>
          <w:numId w:val="4"/>
        </w:numPr>
        <w:ind w:hanging="357"/>
        <w:jc w:val="both"/>
      </w:pPr>
      <w:r w:rsidRPr="00D05E6A">
        <w:t>all the above</w:t>
      </w:r>
    </w:p>
    <w:p w:rsidR="004F058C" w:rsidRPr="00D05E6A" w:rsidRDefault="004F058C" w:rsidP="004F058C">
      <w:pPr>
        <w:pStyle w:val="NormalWeb"/>
        <w:ind w:left="1440"/>
        <w:contextualSpacing/>
        <w:jc w:val="both"/>
      </w:pPr>
    </w:p>
    <w:p w:rsidR="00D2005C" w:rsidRPr="00D05E6A" w:rsidRDefault="00D2005C" w:rsidP="00D2005C">
      <w:pPr>
        <w:pStyle w:val="NormalWeb"/>
        <w:numPr>
          <w:ilvl w:val="0"/>
          <w:numId w:val="4"/>
        </w:numPr>
        <w:contextualSpacing/>
        <w:jc w:val="both"/>
      </w:pPr>
      <w:r w:rsidRPr="00D05E6A">
        <w:t>Two soil samples A and B are tested in the Laboratory for the consistency limits. The results are as follows:</w:t>
      </w:r>
    </w:p>
    <w:tbl>
      <w:tblPr>
        <w:tblStyle w:val="TableGrid"/>
        <w:tblW w:w="0" w:type="auto"/>
        <w:tblInd w:w="720" w:type="dxa"/>
        <w:tblLook w:val="04A0"/>
      </w:tblPr>
      <w:tblGrid>
        <w:gridCol w:w="1370"/>
        <w:gridCol w:w="1210"/>
        <w:gridCol w:w="1197"/>
      </w:tblGrid>
      <w:tr w:rsidR="00D2005C" w:rsidRPr="00D05E6A" w:rsidTr="005B12DC">
        <w:trPr>
          <w:trHeight w:val="471"/>
        </w:trPr>
        <w:tc>
          <w:tcPr>
            <w:tcW w:w="0" w:type="auto"/>
          </w:tcPr>
          <w:p w:rsidR="00D2005C" w:rsidRPr="00D05E6A" w:rsidRDefault="00D2005C" w:rsidP="00D2005C">
            <w:pPr>
              <w:pStyle w:val="NormalWeb"/>
              <w:contextualSpacing/>
              <w:jc w:val="both"/>
            </w:pPr>
          </w:p>
        </w:tc>
        <w:tc>
          <w:tcPr>
            <w:tcW w:w="0" w:type="auto"/>
          </w:tcPr>
          <w:p w:rsidR="00D2005C" w:rsidRPr="00D05E6A" w:rsidRDefault="00D2005C" w:rsidP="00D2005C">
            <w:pPr>
              <w:pStyle w:val="NormalWeb"/>
              <w:contextualSpacing/>
              <w:jc w:val="both"/>
              <w:rPr>
                <w:b/>
              </w:rPr>
            </w:pPr>
            <w:r w:rsidRPr="00D05E6A">
              <w:rPr>
                <w:b/>
              </w:rPr>
              <w:t>Sample A</w:t>
            </w:r>
          </w:p>
        </w:tc>
        <w:tc>
          <w:tcPr>
            <w:tcW w:w="0" w:type="auto"/>
          </w:tcPr>
          <w:p w:rsidR="00D2005C" w:rsidRPr="00D05E6A" w:rsidRDefault="00D2005C" w:rsidP="00D2005C">
            <w:pPr>
              <w:pStyle w:val="NormalWeb"/>
              <w:contextualSpacing/>
              <w:jc w:val="both"/>
              <w:rPr>
                <w:b/>
              </w:rPr>
            </w:pPr>
            <w:r w:rsidRPr="00D05E6A">
              <w:rPr>
                <w:b/>
              </w:rPr>
              <w:t>Sample B</w:t>
            </w:r>
          </w:p>
        </w:tc>
      </w:tr>
      <w:tr w:rsidR="00D2005C" w:rsidRPr="00D05E6A" w:rsidTr="005B12DC">
        <w:trPr>
          <w:trHeight w:val="406"/>
        </w:trPr>
        <w:tc>
          <w:tcPr>
            <w:tcW w:w="0" w:type="auto"/>
          </w:tcPr>
          <w:p w:rsidR="00D2005C" w:rsidRPr="00D05E6A" w:rsidRDefault="00D2005C" w:rsidP="00D2005C">
            <w:pPr>
              <w:pStyle w:val="NormalWeb"/>
              <w:contextualSpacing/>
              <w:jc w:val="both"/>
            </w:pPr>
            <w:r w:rsidRPr="00D05E6A">
              <w:t>Liquid limit</w:t>
            </w:r>
          </w:p>
        </w:tc>
        <w:tc>
          <w:tcPr>
            <w:tcW w:w="0" w:type="auto"/>
          </w:tcPr>
          <w:p w:rsidR="00D2005C" w:rsidRPr="00D05E6A" w:rsidRDefault="00D2005C" w:rsidP="00D2005C">
            <w:pPr>
              <w:pStyle w:val="NormalWeb"/>
              <w:contextualSpacing/>
              <w:jc w:val="both"/>
            </w:pPr>
            <w:r w:rsidRPr="00D05E6A">
              <w:t>40%</w:t>
            </w:r>
          </w:p>
        </w:tc>
        <w:tc>
          <w:tcPr>
            <w:tcW w:w="0" w:type="auto"/>
          </w:tcPr>
          <w:p w:rsidR="00D2005C" w:rsidRPr="00D05E6A" w:rsidRDefault="00D2005C" w:rsidP="00D2005C">
            <w:pPr>
              <w:pStyle w:val="NormalWeb"/>
              <w:contextualSpacing/>
              <w:jc w:val="both"/>
            </w:pPr>
            <w:r w:rsidRPr="00D05E6A">
              <w:t>60%</w:t>
            </w:r>
          </w:p>
        </w:tc>
      </w:tr>
      <w:tr w:rsidR="00D2005C" w:rsidRPr="00D05E6A" w:rsidTr="00200009">
        <w:trPr>
          <w:trHeight w:val="305"/>
        </w:trPr>
        <w:tc>
          <w:tcPr>
            <w:tcW w:w="0" w:type="auto"/>
          </w:tcPr>
          <w:p w:rsidR="00D2005C" w:rsidRPr="00D05E6A" w:rsidRDefault="00D2005C" w:rsidP="007B2A6C">
            <w:pPr>
              <w:pStyle w:val="NormalWeb"/>
              <w:contextualSpacing/>
              <w:jc w:val="both"/>
            </w:pPr>
            <w:r w:rsidRPr="00D05E6A">
              <w:t>Plastic limit</w:t>
            </w:r>
          </w:p>
          <w:p w:rsidR="00D2005C" w:rsidRPr="00D05E6A" w:rsidRDefault="00D2005C" w:rsidP="007B2A6C">
            <w:pPr>
              <w:pStyle w:val="NormalWeb"/>
              <w:contextualSpacing/>
              <w:jc w:val="both"/>
            </w:pPr>
          </w:p>
        </w:tc>
        <w:tc>
          <w:tcPr>
            <w:tcW w:w="0" w:type="auto"/>
          </w:tcPr>
          <w:p w:rsidR="00D2005C" w:rsidRPr="00D05E6A" w:rsidRDefault="00D2005C" w:rsidP="007B2A6C">
            <w:pPr>
              <w:pStyle w:val="NormalWeb"/>
              <w:contextualSpacing/>
              <w:jc w:val="both"/>
            </w:pPr>
            <w:r w:rsidRPr="00D05E6A">
              <w:t>20%</w:t>
            </w:r>
          </w:p>
        </w:tc>
        <w:tc>
          <w:tcPr>
            <w:tcW w:w="0" w:type="auto"/>
          </w:tcPr>
          <w:p w:rsidR="00D2005C" w:rsidRPr="00D05E6A" w:rsidRDefault="00D2005C" w:rsidP="007B2A6C">
            <w:pPr>
              <w:pStyle w:val="NormalWeb"/>
              <w:contextualSpacing/>
              <w:jc w:val="both"/>
            </w:pPr>
            <w:r w:rsidRPr="00D05E6A">
              <w:t>25%</w:t>
            </w:r>
          </w:p>
        </w:tc>
      </w:tr>
    </w:tbl>
    <w:p w:rsidR="00D2005C" w:rsidRPr="00D05E6A" w:rsidRDefault="00D2005C" w:rsidP="00D2005C">
      <w:pPr>
        <w:pStyle w:val="NormalWeb"/>
        <w:jc w:val="both"/>
      </w:pPr>
      <w:r w:rsidRPr="00D05E6A">
        <w:t>From the results above, which soil sample is more plastic?</w:t>
      </w:r>
    </w:p>
    <w:p w:rsidR="00B4213F" w:rsidRPr="00D05E6A" w:rsidRDefault="005B12DC" w:rsidP="00B8212C">
      <w:pPr>
        <w:pStyle w:val="NormalWeb"/>
        <w:numPr>
          <w:ilvl w:val="1"/>
          <w:numId w:val="4"/>
        </w:numPr>
        <w:jc w:val="both"/>
      </w:pPr>
      <w:r w:rsidRPr="00D05E6A">
        <w:t>s</w:t>
      </w:r>
      <w:r w:rsidR="00D2005C" w:rsidRPr="00D05E6A">
        <w:t>ample A</w:t>
      </w:r>
    </w:p>
    <w:p w:rsidR="00B4213F" w:rsidRPr="00D05E6A" w:rsidRDefault="005B12DC" w:rsidP="00B8212C">
      <w:pPr>
        <w:pStyle w:val="NormalWeb"/>
        <w:numPr>
          <w:ilvl w:val="1"/>
          <w:numId w:val="4"/>
        </w:numPr>
        <w:jc w:val="both"/>
      </w:pPr>
      <w:r w:rsidRPr="00D05E6A">
        <w:t>s</w:t>
      </w:r>
      <w:r w:rsidR="00D2005C" w:rsidRPr="00D05E6A">
        <w:t>ample B</w:t>
      </w:r>
    </w:p>
    <w:p w:rsidR="00B4213F" w:rsidRPr="00D05E6A" w:rsidRDefault="005B12DC" w:rsidP="004F058C">
      <w:pPr>
        <w:pStyle w:val="NormalWeb"/>
        <w:numPr>
          <w:ilvl w:val="1"/>
          <w:numId w:val="4"/>
        </w:numPr>
        <w:contextualSpacing/>
        <w:jc w:val="both"/>
      </w:pPr>
      <w:r w:rsidRPr="00D05E6A">
        <w:t>n</w:t>
      </w:r>
      <w:r w:rsidR="00B4213F" w:rsidRPr="00D05E6A">
        <w:t xml:space="preserve">one </w:t>
      </w:r>
    </w:p>
    <w:p w:rsidR="00D2005C" w:rsidRPr="00D05E6A" w:rsidRDefault="005B12DC" w:rsidP="004F058C">
      <w:pPr>
        <w:pStyle w:val="NormalWeb"/>
        <w:numPr>
          <w:ilvl w:val="1"/>
          <w:numId w:val="4"/>
        </w:numPr>
        <w:contextualSpacing/>
        <w:jc w:val="both"/>
      </w:pPr>
      <w:r w:rsidRPr="00D05E6A">
        <w:t>b</w:t>
      </w:r>
      <w:r w:rsidR="00D2005C" w:rsidRPr="00D05E6A">
        <w:t>oth</w:t>
      </w:r>
    </w:p>
    <w:p w:rsidR="00865FDB" w:rsidRPr="00D05E6A" w:rsidRDefault="00000A6C" w:rsidP="004F058C">
      <w:pPr>
        <w:pStyle w:val="NormalWeb"/>
        <w:numPr>
          <w:ilvl w:val="0"/>
          <w:numId w:val="4"/>
        </w:numPr>
        <w:contextualSpacing/>
        <w:jc w:val="both"/>
      </w:pPr>
      <w:r w:rsidRPr="00D05E6A">
        <w:lastRenderedPageBreak/>
        <w:t>Which network given below has error looping?</w:t>
      </w:r>
    </w:p>
    <w:p w:rsidR="004F058C" w:rsidRPr="00D05E6A" w:rsidRDefault="004F058C" w:rsidP="004F058C">
      <w:pPr>
        <w:pStyle w:val="NormalWeb"/>
        <w:ind w:left="720"/>
        <w:jc w:val="both"/>
      </w:pPr>
    </w:p>
    <w:p w:rsidR="00000A6C" w:rsidRPr="00D05E6A" w:rsidRDefault="005B12DC" w:rsidP="004F058C">
      <w:pPr>
        <w:pStyle w:val="NormalWeb"/>
        <w:ind w:left="720"/>
        <w:jc w:val="both"/>
      </w:pPr>
      <w:r w:rsidRPr="00D05E6A">
        <w:object w:dxaOrig="12231" w:dyaOrig="7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257.25pt" o:ole="">
            <v:imagedata r:id="rId8" o:title=""/>
          </v:shape>
          <o:OLEObject Type="Embed" ProgID="Visio.Drawing.11" ShapeID="_x0000_i1025" DrawAspect="Content" ObjectID="_1494681421" r:id="rId9"/>
        </w:object>
      </w:r>
    </w:p>
    <w:p w:rsidR="00000A6C" w:rsidRPr="00D05E6A" w:rsidRDefault="00000A6C" w:rsidP="00200009">
      <w:pPr>
        <w:pStyle w:val="NormalWeb"/>
        <w:numPr>
          <w:ilvl w:val="0"/>
          <w:numId w:val="8"/>
        </w:numPr>
        <w:jc w:val="both"/>
      </w:pPr>
      <w:r w:rsidRPr="00D05E6A">
        <w:t>network (a)</w:t>
      </w:r>
    </w:p>
    <w:p w:rsidR="00000A6C" w:rsidRPr="00D05E6A" w:rsidRDefault="00000A6C" w:rsidP="000E4BE4">
      <w:pPr>
        <w:pStyle w:val="NormalWeb"/>
        <w:numPr>
          <w:ilvl w:val="0"/>
          <w:numId w:val="8"/>
        </w:numPr>
        <w:jc w:val="both"/>
      </w:pPr>
      <w:r w:rsidRPr="00D05E6A">
        <w:t>network (b)</w:t>
      </w:r>
    </w:p>
    <w:p w:rsidR="00000A6C" w:rsidRPr="00D05E6A" w:rsidRDefault="00000A6C" w:rsidP="000E4BE4">
      <w:pPr>
        <w:pStyle w:val="NormalWeb"/>
        <w:numPr>
          <w:ilvl w:val="0"/>
          <w:numId w:val="8"/>
        </w:numPr>
        <w:jc w:val="both"/>
      </w:pPr>
      <w:r w:rsidRPr="00D05E6A">
        <w:t>network (c)</w:t>
      </w:r>
    </w:p>
    <w:p w:rsidR="00000A6C" w:rsidRPr="00D05E6A" w:rsidRDefault="00000A6C" w:rsidP="000E4BE4">
      <w:pPr>
        <w:pStyle w:val="NormalWeb"/>
        <w:numPr>
          <w:ilvl w:val="0"/>
          <w:numId w:val="8"/>
        </w:numPr>
        <w:jc w:val="both"/>
      </w:pPr>
      <w:r w:rsidRPr="00D05E6A">
        <w:t>network (d)</w:t>
      </w:r>
    </w:p>
    <w:p w:rsidR="005B12DC" w:rsidRPr="00D05E6A" w:rsidRDefault="005B12DC" w:rsidP="005B12DC">
      <w:pPr>
        <w:pStyle w:val="NormalWeb"/>
        <w:numPr>
          <w:ilvl w:val="0"/>
          <w:numId w:val="4"/>
        </w:numPr>
        <w:jc w:val="both"/>
      </w:pPr>
      <w:r w:rsidRPr="00D05E6A">
        <w:t xml:space="preserve">For low head and high discharge, the suitable turbine is </w:t>
      </w:r>
    </w:p>
    <w:p w:rsidR="005B12DC" w:rsidRPr="00D05E6A" w:rsidRDefault="005B12DC" w:rsidP="005B12DC">
      <w:pPr>
        <w:pStyle w:val="NormalWeb"/>
        <w:numPr>
          <w:ilvl w:val="1"/>
          <w:numId w:val="4"/>
        </w:numPr>
        <w:jc w:val="both"/>
      </w:pPr>
      <w:r w:rsidRPr="00D05E6A">
        <w:t xml:space="preserve">Kaplan </w:t>
      </w:r>
    </w:p>
    <w:p w:rsidR="005B12DC" w:rsidRPr="00D05E6A" w:rsidRDefault="005B12DC" w:rsidP="005B12DC">
      <w:pPr>
        <w:pStyle w:val="NormalWeb"/>
        <w:numPr>
          <w:ilvl w:val="1"/>
          <w:numId w:val="4"/>
        </w:numPr>
        <w:jc w:val="both"/>
      </w:pPr>
      <w:r w:rsidRPr="00D05E6A">
        <w:t>Francis</w:t>
      </w:r>
    </w:p>
    <w:p w:rsidR="005B12DC" w:rsidRPr="00D05E6A" w:rsidRDefault="005B12DC" w:rsidP="005B12DC">
      <w:pPr>
        <w:pStyle w:val="NormalWeb"/>
        <w:numPr>
          <w:ilvl w:val="1"/>
          <w:numId w:val="4"/>
        </w:numPr>
        <w:jc w:val="both"/>
      </w:pPr>
      <w:proofErr w:type="spellStart"/>
      <w:r w:rsidRPr="00D05E6A">
        <w:t>Pelton</w:t>
      </w:r>
      <w:proofErr w:type="spellEnd"/>
    </w:p>
    <w:p w:rsidR="005B12DC" w:rsidRPr="00D05E6A" w:rsidRDefault="005B12DC" w:rsidP="005B12DC">
      <w:pPr>
        <w:pStyle w:val="NormalWeb"/>
        <w:numPr>
          <w:ilvl w:val="1"/>
          <w:numId w:val="4"/>
        </w:numPr>
        <w:contextualSpacing/>
        <w:jc w:val="both"/>
      </w:pPr>
      <w:r w:rsidRPr="00D05E6A">
        <w:t>Propeller</w:t>
      </w:r>
    </w:p>
    <w:p w:rsidR="005B12DC" w:rsidRPr="00D05E6A" w:rsidRDefault="005B12DC" w:rsidP="005B12DC">
      <w:pPr>
        <w:pStyle w:val="NormalWeb"/>
        <w:ind w:left="720"/>
        <w:contextualSpacing/>
        <w:jc w:val="both"/>
      </w:pPr>
    </w:p>
    <w:p w:rsidR="00200009" w:rsidRPr="00D05E6A" w:rsidRDefault="00200009" w:rsidP="00200009">
      <w:pPr>
        <w:pStyle w:val="NormalWeb"/>
        <w:numPr>
          <w:ilvl w:val="0"/>
          <w:numId w:val="4"/>
        </w:numPr>
        <w:contextualSpacing/>
        <w:jc w:val="both"/>
      </w:pPr>
      <w:r w:rsidRPr="00D05E6A">
        <w:t xml:space="preserve">Moment of Inertia of a rectangular section (having width = b and Depth = d) about x – axis is given by : </w:t>
      </w:r>
    </w:p>
    <w:p w:rsidR="00200009" w:rsidRPr="00D05E6A" w:rsidRDefault="00200009" w:rsidP="00200009">
      <w:pPr>
        <w:pStyle w:val="NormalWeb"/>
        <w:ind w:left="720"/>
        <w:contextualSpacing/>
        <w:jc w:val="both"/>
      </w:pPr>
    </w:p>
    <w:p w:rsidR="00200009" w:rsidRPr="00D05E6A" w:rsidRDefault="00200009" w:rsidP="00200009">
      <w:pPr>
        <w:pStyle w:val="NormalWeb"/>
        <w:numPr>
          <w:ilvl w:val="1"/>
          <w:numId w:val="4"/>
        </w:numPr>
        <w:contextualSpacing/>
        <w:jc w:val="both"/>
      </w:pPr>
      <w:r w:rsidRPr="00D05E6A">
        <w:t>I</w:t>
      </w:r>
      <w:r w:rsidRPr="00D05E6A">
        <w:rPr>
          <w:vertAlign w:val="subscript"/>
        </w:rPr>
        <w:t xml:space="preserve">x </w:t>
      </w:r>
      <w:r w:rsidRPr="00D05E6A">
        <w:t>= (b</w:t>
      </w:r>
      <w:r w:rsidRPr="00D05E6A">
        <w:rPr>
          <w:vertAlign w:val="superscript"/>
        </w:rPr>
        <w:t>3</w:t>
      </w:r>
      <w:r w:rsidRPr="00D05E6A">
        <w:t>d) / 12</w:t>
      </w:r>
    </w:p>
    <w:p w:rsidR="00200009" w:rsidRPr="00D05E6A" w:rsidRDefault="00200009" w:rsidP="00200009">
      <w:pPr>
        <w:pStyle w:val="NormalWeb"/>
        <w:numPr>
          <w:ilvl w:val="1"/>
          <w:numId w:val="4"/>
        </w:numPr>
        <w:contextualSpacing/>
        <w:jc w:val="both"/>
      </w:pPr>
      <w:r w:rsidRPr="00D05E6A">
        <w:t>I</w:t>
      </w:r>
      <w:r w:rsidRPr="00D05E6A">
        <w:rPr>
          <w:vertAlign w:val="subscript"/>
        </w:rPr>
        <w:t xml:space="preserve">x </w:t>
      </w:r>
      <w:r w:rsidRPr="00D05E6A">
        <w:t>= (b</w:t>
      </w:r>
      <w:r w:rsidRPr="00D05E6A">
        <w:rPr>
          <w:vertAlign w:val="superscript"/>
        </w:rPr>
        <w:t>2</w:t>
      </w:r>
      <w:r w:rsidRPr="00D05E6A">
        <w:t>d</w:t>
      </w:r>
      <w:r w:rsidRPr="00D05E6A">
        <w:rPr>
          <w:vertAlign w:val="superscript"/>
        </w:rPr>
        <w:t>2</w:t>
      </w:r>
      <w:r w:rsidRPr="00D05E6A">
        <w:t>) / 6</w:t>
      </w:r>
    </w:p>
    <w:p w:rsidR="00200009" w:rsidRPr="00D05E6A" w:rsidRDefault="00200009" w:rsidP="00200009">
      <w:pPr>
        <w:pStyle w:val="NormalWeb"/>
        <w:numPr>
          <w:ilvl w:val="1"/>
          <w:numId w:val="4"/>
        </w:numPr>
        <w:contextualSpacing/>
        <w:jc w:val="both"/>
      </w:pPr>
      <w:r w:rsidRPr="00D05E6A">
        <w:t>I</w:t>
      </w:r>
      <w:r w:rsidRPr="00D05E6A">
        <w:rPr>
          <w:vertAlign w:val="subscript"/>
        </w:rPr>
        <w:t xml:space="preserve">x </w:t>
      </w:r>
      <w:r w:rsidRPr="00D05E6A">
        <w:t>= (</w:t>
      </w:r>
      <w:proofErr w:type="spellStart"/>
      <w:r w:rsidRPr="00D05E6A">
        <w:t>bd</w:t>
      </w:r>
      <w:proofErr w:type="spellEnd"/>
      <w:r w:rsidRPr="00D05E6A">
        <w:t>) / 6</w:t>
      </w:r>
    </w:p>
    <w:p w:rsidR="00200009" w:rsidRPr="00D05E6A" w:rsidRDefault="00200009" w:rsidP="00200009">
      <w:pPr>
        <w:pStyle w:val="NormalWeb"/>
        <w:numPr>
          <w:ilvl w:val="1"/>
          <w:numId w:val="4"/>
        </w:numPr>
        <w:contextualSpacing/>
        <w:jc w:val="both"/>
      </w:pPr>
      <w:r w:rsidRPr="00D05E6A">
        <w:t>I</w:t>
      </w:r>
      <w:r w:rsidRPr="00D05E6A">
        <w:rPr>
          <w:vertAlign w:val="subscript"/>
        </w:rPr>
        <w:t xml:space="preserve">x </w:t>
      </w:r>
      <w:r w:rsidRPr="00D05E6A">
        <w:t>= (bd</w:t>
      </w:r>
      <w:r w:rsidRPr="00D05E6A">
        <w:rPr>
          <w:vertAlign w:val="superscript"/>
        </w:rPr>
        <w:t>3</w:t>
      </w:r>
      <w:r w:rsidRPr="00D05E6A">
        <w:t>) / 12</w:t>
      </w:r>
    </w:p>
    <w:p w:rsidR="005B12DC" w:rsidRPr="00D05E6A" w:rsidRDefault="005B12DC" w:rsidP="005B12DC">
      <w:pPr>
        <w:pStyle w:val="NormalWeb"/>
        <w:jc w:val="both"/>
      </w:pPr>
    </w:p>
    <w:p w:rsidR="005B12DC" w:rsidRPr="00D05E6A" w:rsidRDefault="005B12DC" w:rsidP="005B12DC">
      <w:pPr>
        <w:pStyle w:val="NormalWeb"/>
        <w:jc w:val="both"/>
      </w:pPr>
    </w:p>
    <w:p w:rsidR="00865FDB" w:rsidRPr="00D05E6A" w:rsidRDefault="007B2A6C" w:rsidP="004F058C">
      <w:pPr>
        <w:pStyle w:val="NormalWeb"/>
        <w:numPr>
          <w:ilvl w:val="0"/>
          <w:numId w:val="4"/>
        </w:numPr>
        <w:contextualSpacing/>
        <w:jc w:val="both"/>
        <w:rPr>
          <w:color w:val="000000" w:themeColor="text1"/>
        </w:rPr>
      </w:pPr>
      <w:r w:rsidRPr="00D05E6A">
        <w:rPr>
          <w:color w:val="000000" w:themeColor="text1"/>
        </w:rPr>
        <w:lastRenderedPageBreak/>
        <w:t xml:space="preserve">For a viscous flow through circular pipes, certain curves are shown in figure given below. Curve </w:t>
      </w:r>
      <w:r w:rsidR="008A337A" w:rsidRPr="00D05E6A">
        <w:rPr>
          <w:color w:val="000000" w:themeColor="text1"/>
        </w:rPr>
        <w:t>Y</w:t>
      </w:r>
      <w:r w:rsidRPr="00D05E6A">
        <w:rPr>
          <w:color w:val="000000" w:themeColor="text1"/>
        </w:rPr>
        <w:t xml:space="preserve"> in the figure below is for:</w:t>
      </w:r>
    </w:p>
    <w:p w:rsidR="00633D4E" w:rsidRPr="00D05E6A" w:rsidRDefault="00633D4E" w:rsidP="00633D4E">
      <w:pPr>
        <w:pStyle w:val="NormalWeb"/>
        <w:contextualSpacing/>
        <w:jc w:val="both"/>
        <w:rPr>
          <w:color w:val="F79646" w:themeColor="accent6"/>
        </w:rPr>
      </w:pPr>
    </w:p>
    <w:p w:rsidR="00633D4E" w:rsidRPr="00D05E6A" w:rsidRDefault="00633D4E" w:rsidP="00633D4E">
      <w:pPr>
        <w:pStyle w:val="NormalWeb"/>
        <w:contextualSpacing/>
        <w:jc w:val="both"/>
        <w:rPr>
          <w:color w:val="F79646" w:themeColor="accent6"/>
        </w:rPr>
      </w:pPr>
    </w:p>
    <w:p w:rsidR="00633D4E" w:rsidRPr="00D05E6A" w:rsidRDefault="00200009" w:rsidP="00633D4E">
      <w:pPr>
        <w:pStyle w:val="NormalWeb"/>
        <w:contextualSpacing/>
        <w:jc w:val="both"/>
      </w:pPr>
      <w:r w:rsidRPr="00D05E6A">
        <w:object w:dxaOrig="9126" w:dyaOrig="3581">
          <v:shape id="_x0000_i1026" type="#_x0000_t75" style="width:385.5pt;height:151.5pt" o:ole="">
            <v:imagedata r:id="rId10" o:title=""/>
          </v:shape>
          <o:OLEObject Type="Embed" ProgID="Visio.Drawing.11" ShapeID="_x0000_i1026" DrawAspect="Content" ObjectID="_1494681422" r:id="rId11"/>
        </w:object>
      </w:r>
    </w:p>
    <w:p w:rsidR="00633D4E" w:rsidRPr="00D05E6A" w:rsidRDefault="00633D4E" w:rsidP="00633D4E">
      <w:pPr>
        <w:pStyle w:val="NormalWeb"/>
        <w:contextualSpacing/>
        <w:jc w:val="both"/>
      </w:pPr>
    </w:p>
    <w:p w:rsidR="00633D4E" w:rsidRPr="00D05E6A" w:rsidRDefault="00633D4E" w:rsidP="00633D4E">
      <w:pPr>
        <w:pStyle w:val="NormalWeb"/>
        <w:contextualSpacing/>
        <w:jc w:val="both"/>
      </w:pPr>
    </w:p>
    <w:p w:rsidR="00D23BCF" w:rsidRPr="00D05E6A" w:rsidRDefault="008A337A" w:rsidP="00200009">
      <w:pPr>
        <w:pStyle w:val="NormalWeb"/>
        <w:numPr>
          <w:ilvl w:val="1"/>
          <w:numId w:val="9"/>
        </w:numPr>
        <w:contextualSpacing/>
        <w:jc w:val="both"/>
      </w:pPr>
      <w:r w:rsidRPr="00D05E6A">
        <w:t>pressure distribution</w:t>
      </w:r>
    </w:p>
    <w:p w:rsidR="00D23BCF" w:rsidRPr="00D05E6A" w:rsidRDefault="008A337A" w:rsidP="000E4BE4">
      <w:pPr>
        <w:pStyle w:val="NormalWeb"/>
        <w:numPr>
          <w:ilvl w:val="1"/>
          <w:numId w:val="9"/>
        </w:numPr>
        <w:contextualSpacing/>
        <w:jc w:val="both"/>
      </w:pPr>
      <w:r w:rsidRPr="00D05E6A">
        <w:t>velocity distribution</w:t>
      </w:r>
    </w:p>
    <w:p w:rsidR="008A337A" w:rsidRPr="00D05E6A" w:rsidRDefault="008A337A" w:rsidP="000E4BE4">
      <w:pPr>
        <w:pStyle w:val="NormalWeb"/>
        <w:numPr>
          <w:ilvl w:val="1"/>
          <w:numId w:val="9"/>
        </w:numPr>
        <w:contextualSpacing/>
        <w:jc w:val="both"/>
      </w:pPr>
      <w:r w:rsidRPr="00D05E6A">
        <w:t>shear stress distribution</w:t>
      </w:r>
    </w:p>
    <w:p w:rsidR="00D23BCF" w:rsidRPr="00D05E6A" w:rsidRDefault="008A337A" w:rsidP="000E4BE4">
      <w:pPr>
        <w:pStyle w:val="NormalWeb"/>
        <w:numPr>
          <w:ilvl w:val="1"/>
          <w:numId w:val="9"/>
        </w:numPr>
        <w:contextualSpacing/>
        <w:jc w:val="both"/>
      </w:pPr>
      <w:r w:rsidRPr="00D05E6A">
        <w:t>none of the above</w:t>
      </w:r>
    </w:p>
    <w:p w:rsidR="004F058C" w:rsidRPr="00D05E6A" w:rsidRDefault="004F058C" w:rsidP="004F058C">
      <w:pPr>
        <w:pStyle w:val="NormalWeb"/>
        <w:ind w:left="1440"/>
        <w:contextualSpacing/>
        <w:jc w:val="both"/>
      </w:pPr>
    </w:p>
    <w:p w:rsidR="00D23BCF" w:rsidRPr="00D05E6A" w:rsidRDefault="00244597" w:rsidP="00A930B6">
      <w:pPr>
        <w:pStyle w:val="NormalWeb"/>
        <w:numPr>
          <w:ilvl w:val="0"/>
          <w:numId w:val="4"/>
        </w:numPr>
        <w:contextualSpacing/>
        <w:jc w:val="both"/>
      </w:pPr>
      <w:r w:rsidRPr="00D05E6A">
        <w:t>If A is the area of flow, P is the</w:t>
      </w:r>
      <w:r w:rsidR="00A930B6" w:rsidRPr="00D05E6A">
        <w:t xml:space="preserve"> wetted perimeter</w:t>
      </w:r>
      <w:r w:rsidRPr="00D05E6A">
        <w:t xml:space="preserve"> and T </w:t>
      </w:r>
      <w:r w:rsidR="00A930B6" w:rsidRPr="00D05E6A">
        <w:t xml:space="preserve">is </w:t>
      </w:r>
      <w:r w:rsidRPr="00D05E6A">
        <w:t>the top width of flow, the hydraulic radius is defined as</w:t>
      </w:r>
      <w:r w:rsidR="001149D4" w:rsidRPr="00D05E6A">
        <w:t>:</w:t>
      </w:r>
    </w:p>
    <w:p w:rsidR="004F058C" w:rsidRPr="00D05E6A" w:rsidRDefault="004F058C" w:rsidP="004F058C">
      <w:pPr>
        <w:pStyle w:val="NormalWeb"/>
        <w:ind w:left="720"/>
        <w:contextualSpacing/>
        <w:jc w:val="both"/>
      </w:pPr>
    </w:p>
    <w:p w:rsidR="001149D4" w:rsidRPr="00D05E6A" w:rsidRDefault="00244597" w:rsidP="00A930B6">
      <w:pPr>
        <w:pStyle w:val="NormalWeb"/>
        <w:numPr>
          <w:ilvl w:val="1"/>
          <w:numId w:val="4"/>
        </w:numPr>
        <w:contextualSpacing/>
        <w:jc w:val="both"/>
      </w:pPr>
      <w:r w:rsidRPr="00D05E6A">
        <w:t>A/P</w:t>
      </w:r>
    </w:p>
    <w:p w:rsidR="001149D4" w:rsidRPr="00D05E6A" w:rsidRDefault="00244597" w:rsidP="00A930B6">
      <w:pPr>
        <w:pStyle w:val="NormalWeb"/>
        <w:numPr>
          <w:ilvl w:val="1"/>
          <w:numId w:val="4"/>
        </w:numPr>
        <w:contextualSpacing/>
        <w:jc w:val="both"/>
      </w:pPr>
      <w:r w:rsidRPr="00D05E6A">
        <w:t>A/T</w:t>
      </w:r>
    </w:p>
    <w:p w:rsidR="001149D4" w:rsidRPr="00D05E6A" w:rsidRDefault="00244597" w:rsidP="00A930B6">
      <w:pPr>
        <w:pStyle w:val="NormalWeb"/>
        <w:numPr>
          <w:ilvl w:val="1"/>
          <w:numId w:val="4"/>
        </w:numPr>
        <w:contextualSpacing/>
        <w:jc w:val="both"/>
      </w:pPr>
      <w:r w:rsidRPr="00D05E6A">
        <w:t>P/A</w:t>
      </w:r>
    </w:p>
    <w:p w:rsidR="00A93DCC" w:rsidRPr="00D05E6A" w:rsidRDefault="00244597" w:rsidP="00A930B6">
      <w:pPr>
        <w:pStyle w:val="NormalWeb"/>
        <w:numPr>
          <w:ilvl w:val="1"/>
          <w:numId w:val="4"/>
        </w:numPr>
        <w:contextualSpacing/>
        <w:jc w:val="both"/>
      </w:pPr>
      <w:r w:rsidRPr="00D05E6A">
        <w:t>T/A</w:t>
      </w:r>
    </w:p>
    <w:p w:rsidR="00D84627" w:rsidRPr="00D05E6A" w:rsidRDefault="00D84627" w:rsidP="004F058C">
      <w:pPr>
        <w:pStyle w:val="NormalWeb"/>
        <w:ind w:left="720"/>
        <w:contextualSpacing/>
        <w:jc w:val="both"/>
        <w:rPr>
          <w:i/>
          <w:vertAlign w:val="superscript"/>
        </w:rPr>
      </w:pPr>
    </w:p>
    <w:p w:rsidR="00B30DAB" w:rsidRPr="00D05E6A" w:rsidRDefault="00A41863" w:rsidP="00A930B6">
      <w:pPr>
        <w:pStyle w:val="NormalWeb"/>
        <w:numPr>
          <w:ilvl w:val="0"/>
          <w:numId w:val="4"/>
        </w:numPr>
        <w:contextualSpacing/>
        <w:jc w:val="both"/>
      </w:pPr>
      <w:r w:rsidRPr="00D05E6A">
        <w:t>Number of  reaction components possible at a hinge on rollers support is</w:t>
      </w:r>
      <w:r w:rsidR="00B30DAB" w:rsidRPr="00D05E6A">
        <w:t>:</w:t>
      </w:r>
    </w:p>
    <w:p w:rsidR="00200009" w:rsidRPr="00D05E6A" w:rsidRDefault="00200009" w:rsidP="00200009">
      <w:pPr>
        <w:pStyle w:val="NormalWeb"/>
        <w:ind w:left="720"/>
        <w:contextualSpacing/>
        <w:jc w:val="both"/>
      </w:pPr>
    </w:p>
    <w:p w:rsidR="00B30DAB" w:rsidRPr="00D05E6A" w:rsidRDefault="00A41863" w:rsidP="00A930B6">
      <w:pPr>
        <w:pStyle w:val="NormalWeb"/>
        <w:numPr>
          <w:ilvl w:val="1"/>
          <w:numId w:val="4"/>
        </w:numPr>
        <w:contextualSpacing/>
        <w:jc w:val="both"/>
      </w:pPr>
      <w:r w:rsidRPr="00D05E6A">
        <w:t>0</w:t>
      </w:r>
    </w:p>
    <w:p w:rsidR="00B30DAB" w:rsidRPr="00D05E6A" w:rsidRDefault="00A41863" w:rsidP="00A930B6">
      <w:pPr>
        <w:pStyle w:val="NormalWeb"/>
        <w:numPr>
          <w:ilvl w:val="1"/>
          <w:numId w:val="4"/>
        </w:numPr>
        <w:contextualSpacing/>
        <w:jc w:val="both"/>
      </w:pPr>
      <w:r w:rsidRPr="00D05E6A">
        <w:t>1</w:t>
      </w:r>
    </w:p>
    <w:p w:rsidR="00B30DAB" w:rsidRPr="00D05E6A" w:rsidRDefault="00A41863" w:rsidP="00A930B6">
      <w:pPr>
        <w:pStyle w:val="NormalWeb"/>
        <w:numPr>
          <w:ilvl w:val="1"/>
          <w:numId w:val="4"/>
        </w:numPr>
        <w:contextualSpacing/>
        <w:jc w:val="both"/>
      </w:pPr>
      <w:r w:rsidRPr="00D05E6A">
        <w:t>2</w:t>
      </w:r>
    </w:p>
    <w:p w:rsidR="00B30DAB" w:rsidRPr="00D05E6A" w:rsidRDefault="00A41863" w:rsidP="00A930B6">
      <w:pPr>
        <w:pStyle w:val="NormalWeb"/>
        <w:numPr>
          <w:ilvl w:val="1"/>
          <w:numId w:val="4"/>
        </w:numPr>
        <w:contextualSpacing/>
        <w:jc w:val="both"/>
      </w:pPr>
      <w:r w:rsidRPr="00D05E6A">
        <w:t>3</w:t>
      </w:r>
    </w:p>
    <w:p w:rsidR="00865FDB" w:rsidRPr="00D05E6A" w:rsidRDefault="00865FDB" w:rsidP="004F058C">
      <w:pPr>
        <w:pStyle w:val="NormalWeb"/>
        <w:ind w:left="720"/>
        <w:contextualSpacing/>
        <w:jc w:val="both"/>
      </w:pPr>
    </w:p>
    <w:p w:rsidR="00865FDB" w:rsidRPr="00D05E6A" w:rsidRDefault="00F30AE0" w:rsidP="00A930B6">
      <w:pPr>
        <w:pStyle w:val="NormalWeb"/>
        <w:numPr>
          <w:ilvl w:val="0"/>
          <w:numId w:val="4"/>
        </w:numPr>
        <w:jc w:val="both"/>
      </w:pPr>
      <w:r w:rsidRPr="00D05E6A">
        <w:t xml:space="preserve">The </w:t>
      </w:r>
      <w:r w:rsidR="00A41863" w:rsidRPr="00D05E6A">
        <w:t xml:space="preserve">slope of </w:t>
      </w:r>
      <w:r w:rsidR="00AB4179" w:rsidRPr="00D05E6A">
        <w:t xml:space="preserve">curve of </w:t>
      </w:r>
      <w:r w:rsidR="00A41863" w:rsidRPr="00D05E6A">
        <w:t xml:space="preserve">Shear Force </w:t>
      </w:r>
      <w:r w:rsidR="00AB4179" w:rsidRPr="00D05E6A">
        <w:t xml:space="preserve">diagram at any section will be equal to </w:t>
      </w:r>
    </w:p>
    <w:p w:rsidR="00F30AE0" w:rsidRPr="00D05E6A" w:rsidRDefault="00AB4179" w:rsidP="00A930B6">
      <w:pPr>
        <w:pStyle w:val="NormalWeb"/>
        <w:numPr>
          <w:ilvl w:val="1"/>
          <w:numId w:val="4"/>
        </w:numPr>
        <w:jc w:val="both"/>
      </w:pPr>
      <w:r w:rsidRPr="00D05E6A">
        <w:t>the bending moment at the section</w:t>
      </w:r>
    </w:p>
    <w:p w:rsidR="00F30AE0" w:rsidRPr="00D05E6A" w:rsidRDefault="00AB4179" w:rsidP="00A930B6">
      <w:pPr>
        <w:pStyle w:val="NormalWeb"/>
        <w:numPr>
          <w:ilvl w:val="1"/>
          <w:numId w:val="4"/>
        </w:numPr>
        <w:jc w:val="both"/>
      </w:pPr>
      <w:r w:rsidRPr="00D05E6A">
        <w:t>the area of the loading diagram from end to that section</w:t>
      </w:r>
    </w:p>
    <w:p w:rsidR="00F30AE0" w:rsidRPr="00D05E6A" w:rsidRDefault="00AB4179" w:rsidP="00A930B6">
      <w:pPr>
        <w:pStyle w:val="NormalWeb"/>
        <w:numPr>
          <w:ilvl w:val="1"/>
          <w:numId w:val="4"/>
        </w:numPr>
        <w:jc w:val="both"/>
      </w:pPr>
      <w:r w:rsidRPr="00D05E6A">
        <w:t>the slope of loading at that section</w:t>
      </w:r>
    </w:p>
    <w:p w:rsidR="00F30AE0" w:rsidRPr="00D05E6A" w:rsidRDefault="00AB4179" w:rsidP="00A930B6">
      <w:pPr>
        <w:pStyle w:val="NormalWeb"/>
        <w:numPr>
          <w:ilvl w:val="1"/>
          <w:numId w:val="4"/>
        </w:numPr>
        <w:jc w:val="both"/>
      </w:pPr>
      <w:r w:rsidRPr="00D05E6A">
        <w:t>the ordinate of loading diagram at that section</w:t>
      </w:r>
    </w:p>
    <w:p w:rsidR="0026394D" w:rsidRPr="00D05E6A" w:rsidRDefault="0026394D" w:rsidP="0026394D">
      <w:pPr>
        <w:pStyle w:val="NormalWeb"/>
        <w:ind w:left="1440"/>
        <w:jc w:val="both"/>
      </w:pPr>
    </w:p>
    <w:p w:rsidR="00F30AE0" w:rsidRPr="00D05E6A" w:rsidRDefault="00AB27B4" w:rsidP="00A930B6">
      <w:pPr>
        <w:pStyle w:val="NormalWeb"/>
        <w:numPr>
          <w:ilvl w:val="0"/>
          <w:numId w:val="4"/>
        </w:numPr>
        <w:jc w:val="both"/>
      </w:pPr>
      <w:r w:rsidRPr="00D05E6A">
        <w:lastRenderedPageBreak/>
        <w:t>To avoid any possibility of tension occurring in masonry structures, the resultant of various forces at any level must pass through</w:t>
      </w:r>
    </w:p>
    <w:p w:rsidR="00F30AE0" w:rsidRPr="00D05E6A" w:rsidRDefault="00AB27B4" w:rsidP="00A930B6">
      <w:pPr>
        <w:pStyle w:val="NormalWeb"/>
        <w:numPr>
          <w:ilvl w:val="1"/>
          <w:numId w:val="4"/>
        </w:numPr>
        <w:jc w:val="both"/>
      </w:pPr>
      <w:r w:rsidRPr="00D05E6A">
        <w:t>the center of the section</w:t>
      </w:r>
    </w:p>
    <w:p w:rsidR="00F30AE0" w:rsidRPr="00D05E6A" w:rsidRDefault="00AB27B4" w:rsidP="00A930B6">
      <w:pPr>
        <w:pStyle w:val="NormalWeb"/>
        <w:numPr>
          <w:ilvl w:val="1"/>
          <w:numId w:val="4"/>
        </w:numPr>
        <w:jc w:val="both"/>
      </w:pPr>
      <w:r w:rsidRPr="00D05E6A">
        <w:t>a corner of the section</w:t>
      </w:r>
    </w:p>
    <w:p w:rsidR="00F30AE0" w:rsidRPr="00D05E6A" w:rsidRDefault="00AB27B4" w:rsidP="00A930B6">
      <w:pPr>
        <w:pStyle w:val="NormalWeb"/>
        <w:numPr>
          <w:ilvl w:val="1"/>
          <w:numId w:val="4"/>
        </w:numPr>
        <w:jc w:val="both"/>
      </w:pPr>
      <w:r w:rsidRPr="00D05E6A">
        <w:t>middle third of the width or the depth of the section</w:t>
      </w:r>
    </w:p>
    <w:p w:rsidR="0044485E" w:rsidRPr="00D05E6A" w:rsidRDefault="00AB27B4" w:rsidP="00A930B6">
      <w:pPr>
        <w:pStyle w:val="NormalWeb"/>
        <w:numPr>
          <w:ilvl w:val="1"/>
          <w:numId w:val="4"/>
        </w:numPr>
        <w:jc w:val="both"/>
      </w:pPr>
      <w:r w:rsidRPr="00D05E6A">
        <w:t>totally outside of the section</w:t>
      </w:r>
    </w:p>
    <w:p w:rsidR="00F30AE0" w:rsidRPr="00D05E6A" w:rsidRDefault="00AB27B4" w:rsidP="0044485E">
      <w:pPr>
        <w:pStyle w:val="NormalWeb"/>
        <w:ind w:left="1069"/>
        <w:jc w:val="both"/>
      </w:pPr>
      <w:r w:rsidRPr="00D05E6A">
        <w:t xml:space="preserve"> </w:t>
      </w:r>
    </w:p>
    <w:p w:rsidR="008B0098" w:rsidRPr="00D05E6A" w:rsidRDefault="00244597" w:rsidP="00A930B6">
      <w:pPr>
        <w:pStyle w:val="NormalWeb"/>
        <w:numPr>
          <w:ilvl w:val="0"/>
          <w:numId w:val="4"/>
        </w:numPr>
        <w:jc w:val="both"/>
      </w:pPr>
      <w:r w:rsidRPr="00D05E6A">
        <w:t>For ordinary domestic sewage BOD reaction is expected to get completed in about (20°C)</w:t>
      </w:r>
      <w:r w:rsidR="008B0098" w:rsidRPr="00D05E6A">
        <w:t xml:space="preserve"> :</w:t>
      </w:r>
    </w:p>
    <w:p w:rsidR="008B0098" w:rsidRPr="00D05E6A" w:rsidRDefault="00244597" w:rsidP="00A930B6">
      <w:pPr>
        <w:pStyle w:val="NormalWeb"/>
        <w:numPr>
          <w:ilvl w:val="1"/>
          <w:numId w:val="4"/>
        </w:numPr>
        <w:jc w:val="both"/>
      </w:pPr>
      <w:r w:rsidRPr="00D05E6A">
        <w:t>10</w:t>
      </w:r>
      <w:r w:rsidR="008B0098" w:rsidRPr="00D05E6A">
        <w:t xml:space="preserve"> </w:t>
      </w:r>
      <w:r w:rsidR="000745E0">
        <w:t>days</w:t>
      </w:r>
    </w:p>
    <w:p w:rsidR="008B0098" w:rsidRPr="00D05E6A" w:rsidRDefault="00244597" w:rsidP="00A930B6">
      <w:pPr>
        <w:pStyle w:val="NormalWeb"/>
        <w:numPr>
          <w:ilvl w:val="1"/>
          <w:numId w:val="4"/>
        </w:numPr>
        <w:jc w:val="both"/>
      </w:pPr>
      <w:r w:rsidRPr="00D05E6A">
        <w:t>15</w:t>
      </w:r>
      <w:r w:rsidR="000745E0">
        <w:t xml:space="preserve"> days</w:t>
      </w:r>
    </w:p>
    <w:p w:rsidR="008B0098" w:rsidRPr="00D05E6A" w:rsidRDefault="00244597" w:rsidP="00A930B6">
      <w:pPr>
        <w:pStyle w:val="NormalWeb"/>
        <w:numPr>
          <w:ilvl w:val="1"/>
          <w:numId w:val="4"/>
        </w:numPr>
        <w:jc w:val="both"/>
      </w:pPr>
      <w:r w:rsidRPr="00D05E6A">
        <w:t>20</w:t>
      </w:r>
      <w:r w:rsidR="000745E0">
        <w:t xml:space="preserve"> days</w:t>
      </w:r>
    </w:p>
    <w:p w:rsidR="008B0098" w:rsidRPr="00D05E6A" w:rsidRDefault="00244597" w:rsidP="00A930B6">
      <w:pPr>
        <w:pStyle w:val="NormalWeb"/>
        <w:numPr>
          <w:ilvl w:val="1"/>
          <w:numId w:val="4"/>
        </w:numPr>
        <w:jc w:val="both"/>
      </w:pPr>
      <w:r w:rsidRPr="00D05E6A">
        <w:t>30</w:t>
      </w:r>
      <w:r w:rsidR="000745E0">
        <w:t xml:space="preserve"> days</w:t>
      </w:r>
    </w:p>
    <w:p w:rsidR="00200009" w:rsidRPr="00D05E6A" w:rsidRDefault="00200009" w:rsidP="00200009">
      <w:pPr>
        <w:pStyle w:val="NormalWeb"/>
        <w:ind w:left="1069"/>
        <w:jc w:val="both"/>
      </w:pPr>
    </w:p>
    <w:p w:rsidR="00BB6152" w:rsidRPr="00D05E6A" w:rsidRDefault="004E242E" w:rsidP="00A930B6">
      <w:pPr>
        <w:pStyle w:val="ListParagraph"/>
        <w:numPr>
          <w:ilvl w:val="0"/>
          <w:numId w:val="4"/>
        </w:numPr>
        <w:spacing w:after="0" w:line="240" w:lineRule="auto"/>
        <w:rPr>
          <w:rFonts w:ascii="Times New Roman" w:hAnsi="Times New Roman" w:cs="Times New Roman"/>
          <w:sz w:val="24"/>
          <w:szCs w:val="24"/>
        </w:rPr>
      </w:pPr>
      <w:r w:rsidRPr="00D05E6A">
        <w:rPr>
          <w:rFonts w:ascii="Times New Roman" w:hAnsi="Times New Roman" w:cs="Times New Roman"/>
          <w:sz w:val="24"/>
          <w:szCs w:val="24"/>
        </w:rPr>
        <w:t>Seven day compressive strength of a good Portland cement, as obtained from the compressive test on cement-sand mortar cubes, should not be less than</w:t>
      </w:r>
      <w:r w:rsidR="00E570EB" w:rsidRPr="00D05E6A">
        <w:rPr>
          <w:rFonts w:ascii="Times New Roman" w:hAnsi="Times New Roman" w:cs="Times New Roman"/>
          <w:sz w:val="24"/>
          <w:szCs w:val="24"/>
        </w:rPr>
        <w:t>:</w:t>
      </w:r>
    </w:p>
    <w:p w:rsidR="00E570EB" w:rsidRPr="00D05E6A" w:rsidRDefault="004E242E" w:rsidP="00A930B6">
      <w:pPr>
        <w:pStyle w:val="ListParagraph"/>
        <w:numPr>
          <w:ilvl w:val="1"/>
          <w:numId w:val="4"/>
        </w:numPr>
        <w:spacing w:after="0" w:line="240" w:lineRule="auto"/>
        <w:rPr>
          <w:rFonts w:ascii="Times New Roman" w:hAnsi="Times New Roman" w:cs="Times New Roman"/>
          <w:sz w:val="24"/>
          <w:szCs w:val="24"/>
        </w:rPr>
      </w:pPr>
      <w:r w:rsidRPr="00D05E6A">
        <w:rPr>
          <w:rFonts w:ascii="Times New Roman" w:hAnsi="Times New Roman" w:cs="Times New Roman"/>
          <w:sz w:val="24"/>
          <w:szCs w:val="24"/>
        </w:rPr>
        <w:t>200 kg/cm</w:t>
      </w:r>
      <w:r w:rsidRPr="00D05E6A">
        <w:rPr>
          <w:rFonts w:ascii="Times New Roman" w:hAnsi="Times New Roman" w:cs="Times New Roman"/>
          <w:sz w:val="24"/>
          <w:szCs w:val="24"/>
          <w:vertAlign w:val="superscript"/>
        </w:rPr>
        <w:t>2</w:t>
      </w:r>
    </w:p>
    <w:p w:rsidR="004E242E" w:rsidRPr="00D05E6A" w:rsidRDefault="004E242E" w:rsidP="004E242E">
      <w:pPr>
        <w:pStyle w:val="ListParagraph"/>
        <w:numPr>
          <w:ilvl w:val="1"/>
          <w:numId w:val="4"/>
        </w:numPr>
        <w:spacing w:after="0" w:line="240" w:lineRule="auto"/>
        <w:rPr>
          <w:rFonts w:ascii="Times New Roman" w:hAnsi="Times New Roman" w:cs="Times New Roman"/>
          <w:sz w:val="24"/>
          <w:szCs w:val="24"/>
        </w:rPr>
      </w:pPr>
      <w:r w:rsidRPr="00D05E6A">
        <w:rPr>
          <w:rFonts w:ascii="Times New Roman" w:hAnsi="Times New Roman" w:cs="Times New Roman"/>
          <w:sz w:val="24"/>
          <w:szCs w:val="24"/>
        </w:rPr>
        <w:t>175 kg/cm</w:t>
      </w:r>
      <w:r w:rsidRPr="00D05E6A">
        <w:rPr>
          <w:rFonts w:ascii="Times New Roman" w:hAnsi="Times New Roman" w:cs="Times New Roman"/>
          <w:sz w:val="24"/>
          <w:szCs w:val="24"/>
          <w:vertAlign w:val="superscript"/>
        </w:rPr>
        <w:t>2</w:t>
      </w:r>
    </w:p>
    <w:p w:rsidR="004E242E" w:rsidRPr="00D05E6A" w:rsidRDefault="004E242E" w:rsidP="004E242E">
      <w:pPr>
        <w:pStyle w:val="ListParagraph"/>
        <w:numPr>
          <w:ilvl w:val="1"/>
          <w:numId w:val="4"/>
        </w:numPr>
        <w:spacing w:after="0" w:line="240" w:lineRule="auto"/>
        <w:rPr>
          <w:rFonts w:ascii="Times New Roman" w:hAnsi="Times New Roman" w:cs="Times New Roman"/>
          <w:sz w:val="24"/>
          <w:szCs w:val="24"/>
        </w:rPr>
      </w:pPr>
      <w:r w:rsidRPr="00D05E6A">
        <w:rPr>
          <w:rFonts w:ascii="Times New Roman" w:hAnsi="Times New Roman" w:cs="Times New Roman"/>
          <w:sz w:val="24"/>
          <w:szCs w:val="24"/>
        </w:rPr>
        <w:t>150 kg/cm</w:t>
      </w:r>
      <w:r w:rsidRPr="00D05E6A">
        <w:rPr>
          <w:rFonts w:ascii="Times New Roman" w:hAnsi="Times New Roman" w:cs="Times New Roman"/>
          <w:sz w:val="24"/>
          <w:szCs w:val="24"/>
          <w:vertAlign w:val="superscript"/>
        </w:rPr>
        <w:t>2</w:t>
      </w:r>
    </w:p>
    <w:p w:rsidR="004E242E" w:rsidRPr="00D05E6A" w:rsidRDefault="004E242E" w:rsidP="004E242E">
      <w:pPr>
        <w:pStyle w:val="ListParagraph"/>
        <w:numPr>
          <w:ilvl w:val="1"/>
          <w:numId w:val="4"/>
        </w:numPr>
        <w:spacing w:after="0" w:line="240" w:lineRule="auto"/>
        <w:rPr>
          <w:rFonts w:ascii="Times New Roman" w:hAnsi="Times New Roman" w:cs="Times New Roman"/>
          <w:sz w:val="24"/>
          <w:szCs w:val="24"/>
        </w:rPr>
      </w:pPr>
      <w:r w:rsidRPr="00D05E6A">
        <w:rPr>
          <w:rFonts w:ascii="Times New Roman" w:hAnsi="Times New Roman" w:cs="Times New Roman"/>
          <w:sz w:val="24"/>
          <w:szCs w:val="24"/>
        </w:rPr>
        <w:t>125 kg/cm</w:t>
      </w:r>
      <w:r w:rsidRPr="00D05E6A">
        <w:rPr>
          <w:rFonts w:ascii="Times New Roman" w:hAnsi="Times New Roman" w:cs="Times New Roman"/>
          <w:sz w:val="24"/>
          <w:szCs w:val="24"/>
          <w:vertAlign w:val="superscript"/>
        </w:rPr>
        <w:t>2</w:t>
      </w:r>
    </w:p>
    <w:p w:rsidR="00BB6152" w:rsidRPr="00D05E6A" w:rsidRDefault="00BB6152" w:rsidP="00E570EB">
      <w:pPr>
        <w:spacing w:after="0" w:line="240" w:lineRule="auto"/>
        <w:rPr>
          <w:rFonts w:ascii="Times New Roman" w:hAnsi="Times New Roman" w:cs="Times New Roman"/>
          <w:sz w:val="24"/>
          <w:szCs w:val="24"/>
        </w:rPr>
      </w:pPr>
    </w:p>
    <w:p w:rsidR="00BB6152" w:rsidRPr="00D05E6A" w:rsidRDefault="00BB6152" w:rsidP="00BB6152">
      <w:pPr>
        <w:spacing w:after="0" w:line="240" w:lineRule="auto"/>
        <w:rPr>
          <w:rFonts w:ascii="Times New Roman" w:hAnsi="Times New Roman" w:cs="Times New Roman"/>
          <w:sz w:val="24"/>
          <w:szCs w:val="24"/>
        </w:rPr>
      </w:pPr>
    </w:p>
    <w:p w:rsidR="00BB6152" w:rsidRPr="00D05E6A" w:rsidRDefault="00BB6152" w:rsidP="00BB6152">
      <w:pPr>
        <w:spacing w:after="0" w:line="240" w:lineRule="auto"/>
        <w:rPr>
          <w:rFonts w:ascii="Times New Roman" w:hAnsi="Times New Roman" w:cs="Times New Roman"/>
          <w:sz w:val="24"/>
          <w:szCs w:val="24"/>
        </w:rPr>
      </w:pPr>
    </w:p>
    <w:p w:rsidR="00E570EB" w:rsidRPr="00D05E6A" w:rsidRDefault="00482BCB" w:rsidP="00E570EB">
      <w:pPr>
        <w:pStyle w:val="ListParagraph"/>
        <w:numPr>
          <w:ilvl w:val="0"/>
          <w:numId w:val="4"/>
        </w:numPr>
        <w:spacing w:after="0" w:line="240" w:lineRule="auto"/>
        <w:rPr>
          <w:rFonts w:ascii="Times New Roman" w:hAnsi="Times New Roman" w:cs="Times New Roman"/>
          <w:sz w:val="24"/>
          <w:szCs w:val="24"/>
        </w:rPr>
      </w:pPr>
      <w:r w:rsidRPr="00D05E6A">
        <w:rPr>
          <w:rFonts w:ascii="Times New Roman" w:hAnsi="Times New Roman" w:cs="Times New Roman"/>
          <w:sz w:val="24"/>
          <w:szCs w:val="24"/>
        </w:rPr>
        <w:t>A pile commonly used to reduce seepage and control the uplift pressure under hydraulic structures is know as:</w:t>
      </w:r>
      <w:r w:rsidR="00BB6152" w:rsidRPr="00D05E6A">
        <w:rPr>
          <w:rFonts w:ascii="Times New Roman" w:hAnsi="Times New Roman" w:cs="Times New Roman"/>
          <w:sz w:val="24"/>
          <w:szCs w:val="24"/>
        </w:rPr>
        <w:t xml:space="preserve"> </w:t>
      </w:r>
    </w:p>
    <w:p w:rsidR="00BB6152" w:rsidRPr="00D05E6A" w:rsidRDefault="00200009" w:rsidP="00200009">
      <w:pPr>
        <w:pStyle w:val="ListParagraph"/>
        <w:numPr>
          <w:ilvl w:val="1"/>
          <w:numId w:val="7"/>
        </w:numPr>
        <w:spacing w:after="0" w:line="240" w:lineRule="auto"/>
        <w:rPr>
          <w:rFonts w:ascii="Times New Roman" w:hAnsi="Times New Roman" w:cs="Times New Roman"/>
          <w:sz w:val="24"/>
          <w:szCs w:val="24"/>
        </w:rPr>
      </w:pPr>
      <w:r w:rsidRPr="00D05E6A">
        <w:rPr>
          <w:rFonts w:ascii="Times New Roman" w:hAnsi="Times New Roman" w:cs="Times New Roman"/>
          <w:sz w:val="24"/>
          <w:szCs w:val="24"/>
        </w:rPr>
        <w:t>f</w:t>
      </w:r>
      <w:r w:rsidR="00482BCB" w:rsidRPr="00D05E6A">
        <w:rPr>
          <w:rFonts w:ascii="Times New Roman" w:hAnsi="Times New Roman" w:cs="Times New Roman"/>
          <w:sz w:val="24"/>
          <w:szCs w:val="24"/>
        </w:rPr>
        <w:t>riction pile</w:t>
      </w:r>
    </w:p>
    <w:p w:rsidR="00BB6152" w:rsidRPr="00D05E6A" w:rsidRDefault="00200009" w:rsidP="000E4BE4">
      <w:pPr>
        <w:pStyle w:val="ListParagraph"/>
        <w:numPr>
          <w:ilvl w:val="1"/>
          <w:numId w:val="7"/>
        </w:numPr>
        <w:spacing w:after="0" w:line="240" w:lineRule="auto"/>
        <w:rPr>
          <w:rFonts w:ascii="Times New Roman" w:hAnsi="Times New Roman" w:cs="Times New Roman"/>
          <w:sz w:val="24"/>
          <w:szCs w:val="24"/>
        </w:rPr>
      </w:pPr>
      <w:r w:rsidRPr="00D05E6A">
        <w:rPr>
          <w:rFonts w:ascii="Times New Roman" w:hAnsi="Times New Roman" w:cs="Times New Roman"/>
          <w:sz w:val="24"/>
          <w:szCs w:val="24"/>
        </w:rPr>
        <w:t>c</w:t>
      </w:r>
      <w:r w:rsidR="00482BCB" w:rsidRPr="00D05E6A">
        <w:rPr>
          <w:rFonts w:ascii="Times New Roman" w:hAnsi="Times New Roman" w:cs="Times New Roman"/>
          <w:sz w:val="24"/>
          <w:szCs w:val="24"/>
        </w:rPr>
        <w:t>ompaction pile</w:t>
      </w:r>
    </w:p>
    <w:p w:rsidR="00BB6152" w:rsidRPr="00D05E6A" w:rsidRDefault="00200009" w:rsidP="000E4BE4">
      <w:pPr>
        <w:pStyle w:val="ListParagraph"/>
        <w:numPr>
          <w:ilvl w:val="1"/>
          <w:numId w:val="7"/>
        </w:numPr>
        <w:spacing w:after="0" w:line="240" w:lineRule="auto"/>
        <w:rPr>
          <w:rFonts w:ascii="Times New Roman" w:hAnsi="Times New Roman" w:cs="Times New Roman"/>
          <w:sz w:val="24"/>
          <w:szCs w:val="24"/>
        </w:rPr>
      </w:pPr>
      <w:r w:rsidRPr="00D05E6A">
        <w:rPr>
          <w:rFonts w:ascii="Times New Roman" w:hAnsi="Times New Roman" w:cs="Times New Roman"/>
          <w:sz w:val="24"/>
          <w:szCs w:val="24"/>
        </w:rPr>
        <w:t>b</w:t>
      </w:r>
      <w:r w:rsidR="00482BCB" w:rsidRPr="00D05E6A">
        <w:rPr>
          <w:rFonts w:ascii="Times New Roman" w:hAnsi="Times New Roman" w:cs="Times New Roman"/>
          <w:sz w:val="24"/>
          <w:szCs w:val="24"/>
        </w:rPr>
        <w:t>earing pile</w:t>
      </w:r>
    </w:p>
    <w:p w:rsidR="00BB6152" w:rsidRPr="00D05E6A" w:rsidRDefault="00200009" w:rsidP="000E4BE4">
      <w:pPr>
        <w:pStyle w:val="ListParagraph"/>
        <w:numPr>
          <w:ilvl w:val="1"/>
          <w:numId w:val="7"/>
        </w:numPr>
        <w:spacing w:after="0" w:line="240" w:lineRule="auto"/>
        <w:rPr>
          <w:rFonts w:ascii="Times New Roman" w:hAnsi="Times New Roman" w:cs="Times New Roman"/>
          <w:sz w:val="24"/>
          <w:szCs w:val="24"/>
        </w:rPr>
      </w:pPr>
      <w:r w:rsidRPr="00D05E6A">
        <w:rPr>
          <w:rFonts w:ascii="Times New Roman" w:hAnsi="Times New Roman" w:cs="Times New Roman"/>
          <w:sz w:val="24"/>
          <w:szCs w:val="24"/>
        </w:rPr>
        <w:t>s</w:t>
      </w:r>
      <w:r w:rsidR="00482BCB" w:rsidRPr="00D05E6A">
        <w:rPr>
          <w:rFonts w:ascii="Times New Roman" w:hAnsi="Times New Roman" w:cs="Times New Roman"/>
          <w:sz w:val="24"/>
          <w:szCs w:val="24"/>
        </w:rPr>
        <w:t>heet pile</w:t>
      </w:r>
    </w:p>
    <w:p w:rsidR="00BB6152" w:rsidRPr="00D05E6A" w:rsidRDefault="00BB6152" w:rsidP="00BB6152">
      <w:pPr>
        <w:spacing w:after="0" w:line="240" w:lineRule="auto"/>
        <w:rPr>
          <w:rFonts w:ascii="Times New Roman" w:hAnsi="Times New Roman" w:cs="Times New Roman"/>
          <w:sz w:val="24"/>
          <w:szCs w:val="24"/>
        </w:rPr>
      </w:pPr>
    </w:p>
    <w:p w:rsidR="00FB3313" w:rsidRPr="00D05E6A" w:rsidRDefault="00FB3313" w:rsidP="00FB3313">
      <w:pPr>
        <w:pStyle w:val="ListParagraph"/>
        <w:numPr>
          <w:ilvl w:val="0"/>
          <w:numId w:val="4"/>
        </w:numPr>
        <w:jc w:val="both"/>
        <w:rPr>
          <w:rFonts w:ascii="Times New Roman" w:hAnsi="Times New Roman" w:cs="Times New Roman"/>
          <w:sz w:val="24"/>
          <w:szCs w:val="24"/>
        </w:rPr>
      </w:pPr>
      <w:r w:rsidRPr="00D05E6A">
        <w:rPr>
          <w:rFonts w:ascii="Times New Roman" w:hAnsi="Times New Roman" w:cs="Times New Roman"/>
          <w:sz w:val="24"/>
          <w:szCs w:val="24"/>
        </w:rPr>
        <w:t>If the contour lines are straight, parallel and equally spaced, they represent:</w:t>
      </w:r>
    </w:p>
    <w:p w:rsidR="00FB3313" w:rsidRPr="00D05E6A" w:rsidRDefault="00FB3313" w:rsidP="00200009">
      <w:pPr>
        <w:pStyle w:val="ListParagraph"/>
        <w:numPr>
          <w:ilvl w:val="0"/>
          <w:numId w:val="11"/>
        </w:numPr>
        <w:jc w:val="both"/>
        <w:rPr>
          <w:rFonts w:ascii="Times New Roman" w:hAnsi="Times New Roman" w:cs="Times New Roman"/>
          <w:sz w:val="24"/>
          <w:szCs w:val="24"/>
        </w:rPr>
      </w:pPr>
      <w:r w:rsidRPr="00D05E6A">
        <w:rPr>
          <w:rFonts w:ascii="Times New Roman" w:hAnsi="Times New Roman" w:cs="Times New Roman"/>
          <w:sz w:val="24"/>
          <w:szCs w:val="24"/>
        </w:rPr>
        <w:t>a uniform Slope</w:t>
      </w:r>
    </w:p>
    <w:p w:rsidR="00FB3313" w:rsidRPr="00D05E6A" w:rsidRDefault="00FB3313" w:rsidP="000E4BE4">
      <w:pPr>
        <w:pStyle w:val="ListParagraph"/>
        <w:numPr>
          <w:ilvl w:val="0"/>
          <w:numId w:val="11"/>
        </w:numPr>
        <w:jc w:val="both"/>
        <w:rPr>
          <w:rFonts w:ascii="Times New Roman" w:hAnsi="Times New Roman" w:cs="Times New Roman"/>
          <w:sz w:val="24"/>
          <w:szCs w:val="24"/>
        </w:rPr>
      </w:pPr>
      <w:r w:rsidRPr="00D05E6A">
        <w:rPr>
          <w:rFonts w:ascii="Times New Roman" w:hAnsi="Times New Roman" w:cs="Times New Roman"/>
          <w:sz w:val="24"/>
          <w:szCs w:val="24"/>
        </w:rPr>
        <w:t>a plane surface</w:t>
      </w:r>
    </w:p>
    <w:p w:rsidR="00FB3313" w:rsidRPr="00D05E6A" w:rsidRDefault="00FB3313" w:rsidP="000E4BE4">
      <w:pPr>
        <w:pStyle w:val="ListParagraph"/>
        <w:numPr>
          <w:ilvl w:val="0"/>
          <w:numId w:val="11"/>
        </w:numPr>
        <w:jc w:val="both"/>
        <w:rPr>
          <w:rFonts w:ascii="Times New Roman" w:hAnsi="Times New Roman" w:cs="Times New Roman"/>
          <w:sz w:val="24"/>
          <w:szCs w:val="24"/>
        </w:rPr>
      </w:pPr>
      <w:r w:rsidRPr="00D05E6A">
        <w:rPr>
          <w:rFonts w:ascii="Times New Roman" w:hAnsi="Times New Roman" w:cs="Times New Roman"/>
          <w:sz w:val="24"/>
          <w:szCs w:val="24"/>
        </w:rPr>
        <w:t xml:space="preserve">a gradual slopes </w:t>
      </w:r>
    </w:p>
    <w:p w:rsidR="00FB3313" w:rsidRPr="00D05E6A" w:rsidRDefault="00FB3313" w:rsidP="000E4BE4">
      <w:pPr>
        <w:pStyle w:val="ListParagraph"/>
        <w:numPr>
          <w:ilvl w:val="0"/>
          <w:numId w:val="11"/>
        </w:numPr>
        <w:jc w:val="both"/>
        <w:rPr>
          <w:rFonts w:ascii="Times New Roman" w:hAnsi="Times New Roman" w:cs="Times New Roman"/>
          <w:sz w:val="24"/>
          <w:szCs w:val="24"/>
        </w:rPr>
      </w:pPr>
      <w:r w:rsidRPr="00D05E6A">
        <w:rPr>
          <w:rFonts w:ascii="Times New Roman" w:hAnsi="Times New Roman" w:cs="Times New Roman"/>
          <w:sz w:val="24"/>
          <w:szCs w:val="24"/>
        </w:rPr>
        <w:t>a rough, rugged terrain</w:t>
      </w:r>
    </w:p>
    <w:p w:rsidR="00FB3313" w:rsidRPr="00D05E6A" w:rsidRDefault="00FB3313" w:rsidP="00FB3313">
      <w:pPr>
        <w:pStyle w:val="ListParagraph"/>
        <w:ind w:left="1440"/>
        <w:jc w:val="both"/>
        <w:rPr>
          <w:rFonts w:ascii="Times New Roman" w:hAnsi="Times New Roman" w:cs="Times New Roman"/>
          <w:sz w:val="24"/>
          <w:szCs w:val="24"/>
        </w:rPr>
      </w:pPr>
    </w:p>
    <w:p w:rsidR="00200009" w:rsidRPr="00D05E6A" w:rsidRDefault="00200009" w:rsidP="00FB3313">
      <w:pPr>
        <w:pStyle w:val="ListParagraph"/>
        <w:ind w:left="1440"/>
        <w:jc w:val="both"/>
        <w:rPr>
          <w:rFonts w:ascii="Times New Roman" w:hAnsi="Times New Roman" w:cs="Times New Roman"/>
          <w:sz w:val="24"/>
          <w:szCs w:val="24"/>
        </w:rPr>
      </w:pPr>
    </w:p>
    <w:p w:rsidR="00200009" w:rsidRPr="00D05E6A" w:rsidRDefault="00200009" w:rsidP="00FB3313">
      <w:pPr>
        <w:pStyle w:val="ListParagraph"/>
        <w:ind w:left="1440"/>
        <w:jc w:val="both"/>
        <w:rPr>
          <w:rFonts w:ascii="Times New Roman" w:hAnsi="Times New Roman" w:cs="Times New Roman"/>
          <w:sz w:val="24"/>
          <w:szCs w:val="24"/>
        </w:rPr>
      </w:pPr>
    </w:p>
    <w:p w:rsidR="00200009" w:rsidRPr="00D05E6A" w:rsidRDefault="00200009" w:rsidP="00FB3313">
      <w:pPr>
        <w:pStyle w:val="ListParagraph"/>
        <w:ind w:left="1440"/>
        <w:jc w:val="both"/>
        <w:rPr>
          <w:rFonts w:ascii="Times New Roman" w:hAnsi="Times New Roman" w:cs="Times New Roman"/>
          <w:sz w:val="24"/>
          <w:szCs w:val="24"/>
        </w:rPr>
      </w:pPr>
    </w:p>
    <w:p w:rsidR="00FB3313" w:rsidRPr="00D05E6A" w:rsidRDefault="00FB3313" w:rsidP="00FB3313">
      <w:pPr>
        <w:pStyle w:val="ListParagraph"/>
        <w:numPr>
          <w:ilvl w:val="0"/>
          <w:numId w:val="4"/>
        </w:numPr>
        <w:jc w:val="both"/>
        <w:rPr>
          <w:rFonts w:ascii="Times New Roman" w:hAnsi="Times New Roman" w:cs="Times New Roman"/>
          <w:sz w:val="24"/>
          <w:szCs w:val="24"/>
        </w:rPr>
      </w:pPr>
      <w:r w:rsidRPr="00D05E6A">
        <w:rPr>
          <w:rFonts w:ascii="Times New Roman" w:hAnsi="Times New Roman" w:cs="Times New Roman"/>
          <w:sz w:val="24"/>
          <w:szCs w:val="24"/>
        </w:rPr>
        <w:lastRenderedPageBreak/>
        <w:t>Which of the following represents the smallest scale:</w:t>
      </w:r>
    </w:p>
    <w:p w:rsidR="00FB3313" w:rsidRPr="00D05E6A" w:rsidRDefault="00FB3313" w:rsidP="00200009">
      <w:pPr>
        <w:pStyle w:val="ListParagraph"/>
        <w:numPr>
          <w:ilvl w:val="0"/>
          <w:numId w:val="12"/>
        </w:numPr>
        <w:jc w:val="both"/>
        <w:rPr>
          <w:rFonts w:ascii="Times New Roman" w:hAnsi="Times New Roman" w:cs="Times New Roman"/>
          <w:sz w:val="24"/>
          <w:szCs w:val="24"/>
        </w:rPr>
      </w:pPr>
      <w:r w:rsidRPr="00D05E6A">
        <w:rPr>
          <w:rFonts w:ascii="Times New Roman" w:hAnsi="Times New Roman" w:cs="Times New Roman"/>
          <w:sz w:val="24"/>
          <w:szCs w:val="24"/>
        </w:rPr>
        <w:t>1 cm :  10 mm</w:t>
      </w:r>
    </w:p>
    <w:p w:rsidR="00FB3313" w:rsidRPr="00D05E6A" w:rsidRDefault="00FB3313" w:rsidP="000E4BE4">
      <w:pPr>
        <w:pStyle w:val="ListParagraph"/>
        <w:numPr>
          <w:ilvl w:val="0"/>
          <w:numId w:val="12"/>
        </w:numPr>
        <w:jc w:val="both"/>
        <w:rPr>
          <w:rFonts w:ascii="Times New Roman" w:hAnsi="Times New Roman" w:cs="Times New Roman"/>
          <w:sz w:val="24"/>
          <w:szCs w:val="24"/>
        </w:rPr>
      </w:pPr>
      <w:r w:rsidRPr="00D05E6A">
        <w:rPr>
          <w:rFonts w:ascii="Times New Roman" w:hAnsi="Times New Roman" w:cs="Times New Roman"/>
          <w:sz w:val="24"/>
          <w:szCs w:val="24"/>
        </w:rPr>
        <w:t>1 cm : 10 cm</w:t>
      </w:r>
    </w:p>
    <w:p w:rsidR="00FB3313" w:rsidRPr="00D05E6A" w:rsidRDefault="00FB3313" w:rsidP="000E4BE4">
      <w:pPr>
        <w:pStyle w:val="ListParagraph"/>
        <w:numPr>
          <w:ilvl w:val="0"/>
          <w:numId w:val="12"/>
        </w:numPr>
        <w:jc w:val="both"/>
        <w:rPr>
          <w:rFonts w:ascii="Times New Roman" w:hAnsi="Times New Roman" w:cs="Times New Roman"/>
          <w:sz w:val="24"/>
          <w:szCs w:val="24"/>
        </w:rPr>
      </w:pPr>
      <w:r w:rsidRPr="00D05E6A">
        <w:rPr>
          <w:rFonts w:ascii="Times New Roman" w:hAnsi="Times New Roman" w:cs="Times New Roman"/>
          <w:sz w:val="24"/>
          <w:szCs w:val="24"/>
        </w:rPr>
        <w:t>1 cm : 10 m</w:t>
      </w:r>
    </w:p>
    <w:p w:rsidR="00FB3313" w:rsidRPr="00D05E6A" w:rsidRDefault="00FB3313" w:rsidP="000E4BE4">
      <w:pPr>
        <w:pStyle w:val="ListParagraph"/>
        <w:numPr>
          <w:ilvl w:val="0"/>
          <w:numId w:val="12"/>
        </w:numPr>
        <w:jc w:val="both"/>
        <w:rPr>
          <w:rFonts w:ascii="Times New Roman" w:hAnsi="Times New Roman" w:cs="Times New Roman"/>
          <w:sz w:val="24"/>
          <w:szCs w:val="24"/>
        </w:rPr>
      </w:pPr>
      <w:r w:rsidRPr="00D05E6A">
        <w:rPr>
          <w:rFonts w:ascii="Times New Roman" w:hAnsi="Times New Roman" w:cs="Times New Roman"/>
          <w:sz w:val="24"/>
          <w:szCs w:val="24"/>
        </w:rPr>
        <w:t>1 cm : 10 km</w:t>
      </w:r>
    </w:p>
    <w:p w:rsidR="00C34E2B" w:rsidRPr="000F7A0B" w:rsidRDefault="00C34E2B" w:rsidP="00C34E2B">
      <w:pPr>
        <w:pStyle w:val="ListParagraph"/>
        <w:ind w:left="1440"/>
        <w:jc w:val="both"/>
        <w:rPr>
          <w:rFonts w:ascii="Times New Roman" w:hAnsi="Times New Roman" w:cs="Times New Roman"/>
          <w:b/>
          <w:sz w:val="24"/>
          <w:szCs w:val="24"/>
        </w:rPr>
      </w:pPr>
    </w:p>
    <w:p w:rsidR="00FB3313" w:rsidRPr="000F7A0B" w:rsidRDefault="00FB3313" w:rsidP="00FB3313">
      <w:pPr>
        <w:pStyle w:val="ListParagraph"/>
        <w:numPr>
          <w:ilvl w:val="0"/>
          <w:numId w:val="4"/>
        </w:numPr>
        <w:jc w:val="both"/>
        <w:rPr>
          <w:rFonts w:ascii="Times New Roman" w:hAnsi="Times New Roman" w:cs="Times New Roman"/>
          <w:sz w:val="24"/>
          <w:szCs w:val="24"/>
        </w:rPr>
      </w:pPr>
      <w:r w:rsidRPr="000F7A0B">
        <w:rPr>
          <w:rFonts w:ascii="Times New Roman" w:hAnsi="Times New Roman" w:cs="Times New Roman"/>
          <w:sz w:val="24"/>
          <w:szCs w:val="24"/>
        </w:rPr>
        <w:t>Some of the general causes of pavement failures is due to:</w:t>
      </w:r>
    </w:p>
    <w:p w:rsidR="00FB3313" w:rsidRPr="00200009" w:rsidRDefault="00FB3313" w:rsidP="00200009">
      <w:pPr>
        <w:pStyle w:val="ListParagraph"/>
        <w:numPr>
          <w:ilvl w:val="0"/>
          <w:numId w:val="13"/>
        </w:numPr>
        <w:jc w:val="both"/>
        <w:rPr>
          <w:rFonts w:ascii="Times New Roman" w:hAnsi="Times New Roman" w:cs="Times New Roman"/>
          <w:sz w:val="24"/>
          <w:szCs w:val="24"/>
        </w:rPr>
      </w:pPr>
      <w:r w:rsidRPr="00200009">
        <w:rPr>
          <w:rFonts w:ascii="Times New Roman" w:hAnsi="Times New Roman" w:cs="Times New Roman"/>
          <w:sz w:val="24"/>
          <w:szCs w:val="24"/>
        </w:rPr>
        <w:t>Defects in the quality of materials used</w:t>
      </w:r>
    </w:p>
    <w:p w:rsidR="00FB3313" w:rsidRPr="000F7A0B" w:rsidRDefault="00FB3313" w:rsidP="000E4BE4">
      <w:pPr>
        <w:pStyle w:val="ListParagraph"/>
        <w:numPr>
          <w:ilvl w:val="0"/>
          <w:numId w:val="13"/>
        </w:numPr>
        <w:jc w:val="both"/>
        <w:rPr>
          <w:rFonts w:ascii="Times New Roman" w:hAnsi="Times New Roman" w:cs="Times New Roman"/>
          <w:sz w:val="24"/>
          <w:szCs w:val="24"/>
        </w:rPr>
      </w:pPr>
      <w:r w:rsidRPr="000F7A0B">
        <w:rPr>
          <w:rFonts w:ascii="Times New Roman" w:hAnsi="Times New Roman" w:cs="Times New Roman"/>
          <w:sz w:val="24"/>
          <w:szCs w:val="24"/>
        </w:rPr>
        <w:t>Settlement of foundation of embankment of the fill material itself</w:t>
      </w:r>
    </w:p>
    <w:p w:rsidR="00FB3313" w:rsidRPr="00D05E6A" w:rsidRDefault="00FB3313" w:rsidP="000E4BE4">
      <w:pPr>
        <w:pStyle w:val="ListParagraph"/>
        <w:numPr>
          <w:ilvl w:val="0"/>
          <w:numId w:val="13"/>
        </w:numPr>
        <w:jc w:val="both"/>
        <w:rPr>
          <w:rFonts w:ascii="Times New Roman" w:hAnsi="Times New Roman" w:cs="Times New Roman"/>
          <w:sz w:val="24"/>
          <w:szCs w:val="24"/>
        </w:rPr>
      </w:pPr>
      <w:r w:rsidRPr="000F7A0B">
        <w:rPr>
          <w:rFonts w:ascii="Times New Roman" w:hAnsi="Times New Roman" w:cs="Times New Roman"/>
          <w:sz w:val="24"/>
          <w:szCs w:val="24"/>
        </w:rPr>
        <w:t xml:space="preserve">Inadequate surface or subsurface drainage in the locality resulting in the stagnation of </w:t>
      </w:r>
      <w:r w:rsidRPr="00D05E6A">
        <w:rPr>
          <w:rFonts w:ascii="Times New Roman" w:hAnsi="Times New Roman" w:cs="Times New Roman"/>
          <w:sz w:val="24"/>
          <w:szCs w:val="24"/>
        </w:rPr>
        <w:t>water in the sub-grade or in any of the pavement layers</w:t>
      </w:r>
    </w:p>
    <w:p w:rsidR="00C34E2B" w:rsidRPr="00D05E6A" w:rsidRDefault="00C34E2B" w:rsidP="000E4BE4">
      <w:pPr>
        <w:pStyle w:val="ListParagraph"/>
        <w:numPr>
          <w:ilvl w:val="0"/>
          <w:numId w:val="13"/>
        </w:numPr>
        <w:jc w:val="both"/>
        <w:rPr>
          <w:rFonts w:ascii="Times New Roman" w:hAnsi="Times New Roman" w:cs="Times New Roman"/>
          <w:sz w:val="24"/>
          <w:szCs w:val="24"/>
        </w:rPr>
      </w:pPr>
      <w:r w:rsidRPr="00D05E6A">
        <w:rPr>
          <w:rFonts w:ascii="Times New Roman" w:hAnsi="Times New Roman" w:cs="Times New Roman"/>
          <w:sz w:val="24"/>
          <w:szCs w:val="24"/>
        </w:rPr>
        <w:t>All of the above</w:t>
      </w:r>
    </w:p>
    <w:p w:rsidR="0026394D" w:rsidRPr="00D05E6A" w:rsidRDefault="0026394D" w:rsidP="0026394D">
      <w:pPr>
        <w:pStyle w:val="ListParagraph"/>
        <w:ind w:left="1494"/>
        <w:jc w:val="both"/>
        <w:rPr>
          <w:rFonts w:ascii="Times New Roman" w:hAnsi="Times New Roman" w:cs="Times New Roman"/>
          <w:sz w:val="24"/>
          <w:szCs w:val="24"/>
        </w:rPr>
      </w:pPr>
    </w:p>
    <w:p w:rsidR="00FB3313" w:rsidRPr="00D05E6A" w:rsidRDefault="00FB3313" w:rsidP="00C34E2B">
      <w:pPr>
        <w:pStyle w:val="ListParagraph"/>
        <w:numPr>
          <w:ilvl w:val="0"/>
          <w:numId w:val="4"/>
        </w:numPr>
        <w:jc w:val="both"/>
        <w:rPr>
          <w:rFonts w:ascii="Times New Roman" w:hAnsi="Times New Roman" w:cs="Times New Roman"/>
          <w:sz w:val="24"/>
          <w:szCs w:val="24"/>
        </w:rPr>
      </w:pPr>
      <w:r w:rsidRPr="00D05E6A">
        <w:rPr>
          <w:rFonts w:ascii="Times New Roman" w:hAnsi="Times New Roman" w:cs="Times New Roman"/>
          <w:sz w:val="24"/>
          <w:szCs w:val="24"/>
        </w:rPr>
        <w:t>Admixture in the concrete can be added to concrete, just before or during the mixing:</w:t>
      </w:r>
    </w:p>
    <w:p w:rsidR="00FB3313" w:rsidRPr="00D05E6A" w:rsidRDefault="00FB3313" w:rsidP="000E4BE4">
      <w:pPr>
        <w:pStyle w:val="ListParagraph"/>
        <w:numPr>
          <w:ilvl w:val="0"/>
          <w:numId w:val="14"/>
        </w:numPr>
        <w:jc w:val="both"/>
        <w:rPr>
          <w:rFonts w:ascii="Times New Roman" w:hAnsi="Times New Roman" w:cs="Times New Roman"/>
          <w:sz w:val="24"/>
          <w:szCs w:val="24"/>
        </w:rPr>
      </w:pPr>
      <w:proofErr w:type="gramStart"/>
      <w:r w:rsidRPr="00D05E6A">
        <w:rPr>
          <w:rFonts w:ascii="Times New Roman" w:hAnsi="Times New Roman" w:cs="Times New Roman"/>
          <w:sz w:val="24"/>
          <w:szCs w:val="24"/>
        </w:rPr>
        <w:t>to</w:t>
      </w:r>
      <w:proofErr w:type="gramEnd"/>
      <w:r w:rsidRPr="00D05E6A">
        <w:rPr>
          <w:rFonts w:ascii="Times New Roman" w:hAnsi="Times New Roman" w:cs="Times New Roman"/>
          <w:sz w:val="24"/>
          <w:szCs w:val="24"/>
        </w:rPr>
        <w:t xml:space="preserve"> accelerate the initial setting time while pumping concrete over long distance.</w:t>
      </w:r>
    </w:p>
    <w:p w:rsidR="00FB3313" w:rsidRPr="00D05E6A" w:rsidRDefault="00FB3313" w:rsidP="000E4BE4">
      <w:pPr>
        <w:pStyle w:val="ListParagraph"/>
        <w:numPr>
          <w:ilvl w:val="0"/>
          <w:numId w:val="14"/>
        </w:numPr>
        <w:jc w:val="both"/>
        <w:rPr>
          <w:rFonts w:ascii="Times New Roman" w:hAnsi="Times New Roman" w:cs="Times New Roman"/>
          <w:sz w:val="24"/>
          <w:szCs w:val="24"/>
        </w:rPr>
      </w:pPr>
      <w:r w:rsidRPr="00D05E6A">
        <w:rPr>
          <w:rFonts w:ascii="Times New Roman" w:hAnsi="Times New Roman" w:cs="Times New Roman"/>
          <w:sz w:val="24"/>
          <w:szCs w:val="24"/>
        </w:rPr>
        <w:t>to increase the resistance to freezing and thawing</w:t>
      </w:r>
    </w:p>
    <w:p w:rsidR="00FB3313" w:rsidRPr="00D05E6A" w:rsidRDefault="00FB3313" w:rsidP="000E4BE4">
      <w:pPr>
        <w:pStyle w:val="ListParagraph"/>
        <w:numPr>
          <w:ilvl w:val="0"/>
          <w:numId w:val="14"/>
        </w:numPr>
        <w:jc w:val="both"/>
        <w:rPr>
          <w:rFonts w:ascii="Times New Roman" w:hAnsi="Times New Roman" w:cs="Times New Roman"/>
          <w:sz w:val="24"/>
          <w:szCs w:val="24"/>
        </w:rPr>
      </w:pPr>
      <w:r w:rsidRPr="00D05E6A">
        <w:rPr>
          <w:rFonts w:ascii="Times New Roman" w:hAnsi="Times New Roman" w:cs="Times New Roman"/>
          <w:sz w:val="24"/>
          <w:szCs w:val="24"/>
        </w:rPr>
        <w:t>to decrease heat evolution</w:t>
      </w:r>
    </w:p>
    <w:p w:rsidR="00FB3313" w:rsidRPr="00D05E6A" w:rsidRDefault="00FB3313" w:rsidP="000E4BE4">
      <w:pPr>
        <w:pStyle w:val="ListParagraph"/>
        <w:numPr>
          <w:ilvl w:val="0"/>
          <w:numId w:val="14"/>
        </w:numPr>
        <w:jc w:val="both"/>
        <w:rPr>
          <w:rFonts w:ascii="Times New Roman" w:hAnsi="Times New Roman" w:cs="Times New Roman"/>
          <w:sz w:val="24"/>
          <w:szCs w:val="24"/>
        </w:rPr>
      </w:pPr>
      <w:r w:rsidRPr="00D05E6A">
        <w:rPr>
          <w:rFonts w:ascii="Times New Roman" w:hAnsi="Times New Roman" w:cs="Times New Roman"/>
          <w:sz w:val="24"/>
          <w:szCs w:val="24"/>
        </w:rPr>
        <w:t>to increase rate of bleeding and segregation</w:t>
      </w:r>
    </w:p>
    <w:p w:rsidR="00FB3313" w:rsidRPr="00D05E6A" w:rsidRDefault="00FB3313" w:rsidP="00FB3313">
      <w:pPr>
        <w:pStyle w:val="ListParagraph"/>
        <w:ind w:left="1440"/>
        <w:jc w:val="both"/>
        <w:rPr>
          <w:rFonts w:ascii="Times New Roman" w:hAnsi="Times New Roman" w:cs="Times New Roman"/>
          <w:sz w:val="24"/>
          <w:szCs w:val="24"/>
        </w:rPr>
      </w:pPr>
    </w:p>
    <w:p w:rsidR="00AE331E" w:rsidRPr="00D05E6A" w:rsidRDefault="00FB3313" w:rsidP="00200009">
      <w:pPr>
        <w:pStyle w:val="ListParagraph"/>
        <w:numPr>
          <w:ilvl w:val="0"/>
          <w:numId w:val="15"/>
        </w:numPr>
        <w:jc w:val="both"/>
        <w:rPr>
          <w:rFonts w:ascii="Times New Roman" w:hAnsi="Times New Roman" w:cs="Times New Roman"/>
          <w:sz w:val="24"/>
          <w:szCs w:val="24"/>
        </w:rPr>
      </w:pPr>
      <w:r w:rsidRPr="00D05E6A">
        <w:rPr>
          <w:rFonts w:ascii="Times New Roman" w:hAnsi="Times New Roman" w:cs="Times New Roman"/>
          <w:sz w:val="24"/>
          <w:szCs w:val="24"/>
        </w:rPr>
        <w:t>(</w:t>
      </w:r>
      <w:proofErr w:type="spellStart"/>
      <w:r w:rsidRPr="00D05E6A">
        <w:rPr>
          <w:rFonts w:ascii="Times New Roman" w:hAnsi="Times New Roman" w:cs="Times New Roman"/>
          <w:sz w:val="24"/>
          <w:szCs w:val="24"/>
        </w:rPr>
        <w:t>i</w:t>
      </w:r>
      <w:proofErr w:type="spellEnd"/>
      <w:r w:rsidRPr="00D05E6A">
        <w:rPr>
          <w:rFonts w:ascii="Times New Roman" w:hAnsi="Times New Roman" w:cs="Times New Roman"/>
          <w:sz w:val="24"/>
          <w:szCs w:val="24"/>
        </w:rPr>
        <w:t>) &amp;  (ii)</w:t>
      </w:r>
    </w:p>
    <w:p w:rsidR="00AE331E" w:rsidRPr="00D05E6A" w:rsidRDefault="00AE331E" w:rsidP="000E4BE4">
      <w:pPr>
        <w:pStyle w:val="ListParagraph"/>
        <w:numPr>
          <w:ilvl w:val="0"/>
          <w:numId w:val="15"/>
        </w:numPr>
        <w:jc w:val="both"/>
        <w:rPr>
          <w:rFonts w:ascii="Times New Roman" w:hAnsi="Times New Roman" w:cs="Times New Roman"/>
          <w:sz w:val="24"/>
          <w:szCs w:val="24"/>
        </w:rPr>
      </w:pPr>
      <w:r w:rsidRPr="00D05E6A">
        <w:rPr>
          <w:rFonts w:ascii="Times New Roman" w:hAnsi="Times New Roman" w:cs="Times New Roman"/>
          <w:sz w:val="24"/>
          <w:szCs w:val="24"/>
        </w:rPr>
        <w:t>(ii) &amp;(iii)</w:t>
      </w:r>
    </w:p>
    <w:p w:rsidR="00AE331E" w:rsidRPr="00D05E6A" w:rsidRDefault="00AE331E" w:rsidP="000E4BE4">
      <w:pPr>
        <w:pStyle w:val="ListParagraph"/>
        <w:numPr>
          <w:ilvl w:val="0"/>
          <w:numId w:val="15"/>
        </w:numPr>
        <w:jc w:val="both"/>
        <w:rPr>
          <w:rFonts w:ascii="Times New Roman" w:hAnsi="Times New Roman" w:cs="Times New Roman"/>
          <w:sz w:val="24"/>
          <w:szCs w:val="24"/>
        </w:rPr>
      </w:pPr>
      <w:r w:rsidRPr="00D05E6A">
        <w:rPr>
          <w:rFonts w:ascii="Times New Roman" w:hAnsi="Times New Roman" w:cs="Times New Roman"/>
          <w:sz w:val="24"/>
          <w:szCs w:val="24"/>
        </w:rPr>
        <w:t>(iii) &amp; (iv)</w:t>
      </w:r>
    </w:p>
    <w:p w:rsidR="00AE331E" w:rsidRPr="00D05E6A" w:rsidRDefault="00AE331E" w:rsidP="000E4BE4">
      <w:pPr>
        <w:pStyle w:val="ListParagraph"/>
        <w:numPr>
          <w:ilvl w:val="0"/>
          <w:numId w:val="15"/>
        </w:numPr>
        <w:jc w:val="both"/>
        <w:rPr>
          <w:rFonts w:ascii="Times New Roman" w:hAnsi="Times New Roman" w:cs="Times New Roman"/>
          <w:sz w:val="24"/>
          <w:szCs w:val="24"/>
        </w:rPr>
      </w:pPr>
      <w:r w:rsidRPr="00D05E6A">
        <w:rPr>
          <w:rFonts w:ascii="Times New Roman" w:hAnsi="Times New Roman" w:cs="Times New Roman"/>
          <w:sz w:val="24"/>
          <w:szCs w:val="24"/>
        </w:rPr>
        <w:t>(</w:t>
      </w:r>
      <w:proofErr w:type="spellStart"/>
      <w:r w:rsidRPr="00D05E6A">
        <w:rPr>
          <w:rFonts w:ascii="Times New Roman" w:hAnsi="Times New Roman" w:cs="Times New Roman"/>
          <w:sz w:val="24"/>
          <w:szCs w:val="24"/>
        </w:rPr>
        <w:t>i</w:t>
      </w:r>
      <w:proofErr w:type="spellEnd"/>
      <w:r w:rsidRPr="00D05E6A">
        <w:rPr>
          <w:rFonts w:ascii="Times New Roman" w:hAnsi="Times New Roman" w:cs="Times New Roman"/>
          <w:sz w:val="24"/>
          <w:szCs w:val="24"/>
        </w:rPr>
        <w:t>), (iii) &amp; (iv)</w:t>
      </w:r>
    </w:p>
    <w:p w:rsidR="00200009" w:rsidRPr="00D05E6A" w:rsidRDefault="00200009" w:rsidP="00200009">
      <w:pPr>
        <w:pStyle w:val="ListParagraph"/>
        <w:ind w:left="1211"/>
        <w:jc w:val="both"/>
        <w:rPr>
          <w:rFonts w:ascii="Times New Roman" w:hAnsi="Times New Roman" w:cs="Times New Roman"/>
          <w:sz w:val="24"/>
          <w:szCs w:val="24"/>
        </w:rPr>
      </w:pPr>
    </w:p>
    <w:p w:rsidR="00FB3313" w:rsidRPr="00D05E6A" w:rsidRDefault="00FB3313" w:rsidP="00200009">
      <w:pPr>
        <w:pStyle w:val="ListParagraph"/>
        <w:numPr>
          <w:ilvl w:val="0"/>
          <w:numId w:val="4"/>
        </w:numPr>
        <w:jc w:val="both"/>
        <w:rPr>
          <w:rFonts w:ascii="Times New Roman" w:hAnsi="Times New Roman" w:cs="Times New Roman"/>
          <w:sz w:val="24"/>
          <w:szCs w:val="24"/>
        </w:rPr>
      </w:pPr>
      <w:r w:rsidRPr="00D05E6A">
        <w:rPr>
          <w:rFonts w:ascii="Times New Roman" w:hAnsi="Times New Roman" w:cs="Times New Roman"/>
          <w:sz w:val="24"/>
          <w:szCs w:val="24"/>
        </w:rPr>
        <w:t>Which of the following statement is TRUE?</w:t>
      </w:r>
    </w:p>
    <w:p w:rsidR="00FB3313" w:rsidRPr="00D05E6A" w:rsidRDefault="00FB3313" w:rsidP="000E4BE4">
      <w:pPr>
        <w:pStyle w:val="ListParagraph"/>
        <w:numPr>
          <w:ilvl w:val="0"/>
          <w:numId w:val="16"/>
        </w:numPr>
        <w:jc w:val="both"/>
        <w:rPr>
          <w:rFonts w:ascii="Times New Roman" w:hAnsi="Times New Roman" w:cs="Times New Roman"/>
          <w:sz w:val="24"/>
          <w:szCs w:val="24"/>
        </w:rPr>
      </w:pPr>
      <w:r w:rsidRPr="00D05E6A">
        <w:rPr>
          <w:rFonts w:ascii="Times New Roman" w:hAnsi="Times New Roman" w:cs="Times New Roman"/>
          <w:sz w:val="24"/>
          <w:szCs w:val="24"/>
        </w:rPr>
        <w:t>The maximum area of tension reinforcement in RC components is limited to certain percentages of the gross cross-sectional area to avoid difficulty in placing and compacting concrete properly in the form work.</w:t>
      </w:r>
    </w:p>
    <w:p w:rsidR="00FB3313" w:rsidRPr="00D05E6A" w:rsidRDefault="00FB3313" w:rsidP="000E4BE4">
      <w:pPr>
        <w:pStyle w:val="ListParagraph"/>
        <w:numPr>
          <w:ilvl w:val="0"/>
          <w:numId w:val="16"/>
        </w:numPr>
        <w:jc w:val="both"/>
        <w:rPr>
          <w:rFonts w:ascii="Times New Roman" w:hAnsi="Times New Roman" w:cs="Times New Roman"/>
          <w:sz w:val="24"/>
          <w:szCs w:val="24"/>
        </w:rPr>
      </w:pPr>
      <w:r w:rsidRPr="00D05E6A">
        <w:rPr>
          <w:rFonts w:ascii="Times New Roman" w:hAnsi="Times New Roman" w:cs="Times New Roman"/>
          <w:sz w:val="24"/>
          <w:szCs w:val="24"/>
        </w:rPr>
        <w:t>A sudden failure would occur with less alarming deflection when beam is designed as a balanced reinforced beam.</w:t>
      </w:r>
    </w:p>
    <w:p w:rsidR="00FB3313" w:rsidRPr="00D05E6A" w:rsidRDefault="00FB3313" w:rsidP="000E4BE4">
      <w:pPr>
        <w:pStyle w:val="ListParagraph"/>
        <w:numPr>
          <w:ilvl w:val="0"/>
          <w:numId w:val="16"/>
        </w:numPr>
        <w:jc w:val="both"/>
        <w:rPr>
          <w:rFonts w:ascii="Times New Roman" w:hAnsi="Times New Roman" w:cs="Times New Roman"/>
          <w:sz w:val="24"/>
          <w:szCs w:val="24"/>
        </w:rPr>
      </w:pPr>
      <w:r w:rsidRPr="00D05E6A">
        <w:rPr>
          <w:rFonts w:ascii="Times New Roman" w:hAnsi="Times New Roman" w:cs="Times New Roman"/>
          <w:sz w:val="24"/>
          <w:szCs w:val="24"/>
        </w:rPr>
        <w:t>Steel is strong in compression and concrete is strong in tension.</w:t>
      </w:r>
    </w:p>
    <w:p w:rsidR="00FB3313" w:rsidRPr="00D05E6A" w:rsidRDefault="00FB3313" w:rsidP="000E4BE4">
      <w:pPr>
        <w:pStyle w:val="ListParagraph"/>
        <w:numPr>
          <w:ilvl w:val="0"/>
          <w:numId w:val="16"/>
        </w:numPr>
        <w:jc w:val="both"/>
        <w:rPr>
          <w:rFonts w:ascii="Times New Roman" w:hAnsi="Times New Roman" w:cs="Times New Roman"/>
          <w:sz w:val="24"/>
          <w:szCs w:val="24"/>
        </w:rPr>
      </w:pPr>
      <w:r w:rsidRPr="00D05E6A">
        <w:rPr>
          <w:rFonts w:ascii="Times New Roman" w:hAnsi="Times New Roman" w:cs="Times New Roman"/>
          <w:sz w:val="24"/>
          <w:szCs w:val="24"/>
        </w:rPr>
        <w:t>Creep and shrinkage are time dependant deformations, generally compressive in nature.</w:t>
      </w:r>
    </w:p>
    <w:p w:rsidR="00FB3313" w:rsidRPr="00D05E6A" w:rsidRDefault="00FB3313" w:rsidP="00FB3313">
      <w:pPr>
        <w:pStyle w:val="ListParagraph"/>
        <w:ind w:left="761"/>
        <w:jc w:val="both"/>
        <w:rPr>
          <w:rFonts w:ascii="Times New Roman" w:hAnsi="Times New Roman" w:cs="Times New Roman"/>
          <w:sz w:val="24"/>
          <w:szCs w:val="24"/>
        </w:rPr>
      </w:pPr>
    </w:p>
    <w:p w:rsidR="00FB3313" w:rsidRPr="00D05E6A" w:rsidRDefault="00FB3313" w:rsidP="00200009">
      <w:pPr>
        <w:pStyle w:val="ListParagraph"/>
        <w:numPr>
          <w:ilvl w:val="0"/>
          <w:numId w:val="17"/>
        </w:numPr>
        <w:jc w:val="both"/>
        <w:rPr>
          <w:rFonts w:ascii="Times New Roman" w:hAnsi="Times New Roman" w:cs="Times New Roman"/>
          <w:sz w:val="24"/>
          <w:szCs w:val="24"/>
        </w:rPr>
      </w:pPr>
      <w:proofErr w:type="spellStart"/>
      <w:r w:rsidRPr="00D05E6A">
        <w:rPr>
          <w:rFonts w:ascii="Times New Roman" w:hAnsi="Times New Roman" w:cs="Times New Roman"/>
          <w:sz w:val="24"/>
          <w:szCs w:val="24"/>
        </w:rPr>
        <w:t>i</w:t>
      </w:r>
      <w:proofErr w:type="spellEnd"/>
      <w:r w:rsidRPr="00D05E6A">
        <w:rPr>
          <w:rFonts w:ascii="Times New Roman" w:hAnsi="Times New Roman" w:cs="Times New Roman"/>
          <w:sz w:val="24"/>
          <w:szCs w:val="24"/>
        </w:rPr>
        <w:t>), ii) &amp; iii)</w:t>
      </w:r>
    </w:p>
    <w:p w:rsidR="00FB3313" w:rsidRPr="00D05E6A" w:rsidRDefault="00FB3313" w:rsidP="000E4BE4">
      <w:pPr>
        <w:pStyle w:val="ListParagraph"/>
        <w:numPr>
          <w:ilvl w:val="0"/>
          <w:numId w:val="17"/>
        </w:numPr>
        <w:jc w:val="both"/>
        <w:rPr>
          <w:rFonts w:ascii="Times New Roman" w:hAnsi="Times New Roman" w:cs="Times New Roman"/>
          <w:sz w:val="24"/>
          <w:szCs w:val="24"/>
        </w:rPr>
      </w:pPr>
      <w:r w:rsidRPr="00D05E6A">
        <w:rPr>
          <w:rFonts w:ascii="Times New Roman" w:hAnsi="Times New Roman" w:cs="Times New Roman"/>
          <w:sz w:val="24"/>
          <w:szCs w:val="24"/>
        </w:rPr>
        <w:t>ii) &amp; (iii)</w:t>
      </w:r>
    </w:p>
    <w:p w:rsidR="00FB3313" w:rsidRPr="00D05E6A" w:rsidRDefault="00FB3313" w:rsidP="000E4BE4">
      <w:pPr>
        <w:pStyle w:val="ListParagraph"/>
        <w:numPr>
          <w:ilvl w:val="0"/>
          <w:numId w:val="17"/>
        </w:numPr>
        <w:jc w:val="both"/>
        <w:rPr>
          <w:rFonts w:ascii="Times New Roman" w:hAnsi="Times New Roman" w:cs="Times New Roman"/>
          <w:sz w:val="24"/>
          <w:szCs w:val="24"/>
        </w:rPr>
      </w:pPr>
      <w:r w:rsidRPr="00D05E6A">
        <w:rPr>
          <w:rFonts w:ascii="Times New Roman" w:hAnsi="Times New Roman" w:cs="Times New Roman"/>
          <w:sz w:val="24"/>
          <w:szCs w:val="24"/>
        </w:rPr>
        <w:t>iii) &amp; iv)</w:t>
      </w:r>
    </w:p>
    <w:p w:rsidR="00FB3313" w:rsidRPr="00D05E6A" w:rsidRDefault="00FB3313" w:rsidP="000E4BE4">
      <w:pPr>
        <w:pStyle w:val="ListParagraph"/>
        <w:numPr>
          <w:ilvl w:val="0"/>
          <w:numId w:val="17"/>
        </w:numPr>
        <w:jc w:val="both"/>
        <w:rPr>
          <w:rFonts w:ascii="Times New Roman" w:hAnsi="Times New Roman" w:cs="Times New Roman"/>
          <w:sz w:val="24"/>
          <w:szCs w:val="24"/>
        </w:rPr>
      </w:pPr>
      <w:proofErr w:type="spellStart"/>
      <w:r w:rsidRPr="00D05E6A">
        <w:rPr>
          <w:rFonts w:ascii="Times New Roman" w:hAnsi="Times New Roman" w:cs="Times New Roman"/>
          <w:sz w:val="24"/>
          <w:szCs w:val="24"/>
        </w:rPr>
        <w:t>i</w:t>
      </w:r>
      <w:proofErr w:type="spellEnd"/>
      <w:r w:rsidRPr="00D05E6A">
        <w:rPr>
          <w:rFonts w:ascii="Times New Roman" w:hAnsi="Times New Roman" w:cs="Times New Roman"/>
          <w:sz w:val="24"/>
          <w:szCs w:val="24"/>
        </w:rPr>
        <w:t>), ii) &amp; iv)</w:t>
      </w:r>
    </w:p>
    <w:p w:rsidR="00F522E7" w:rsidRPr="00D05E6A" w:rsidRDefault="00F522E7" w:rsidP="00F522E7">
      <w:pPr>
        <w:pStyle w:val="ListParagraph"/>
        <w:ind w:left="1636"/>
        <w:jc w:val="both"/>
        <w:rPr>
          <w:rFonts w:ascii="Times New Roman" w:hAnsi="Times New Roman" w:cs="Times New Roman"/>
          <w:sz w:val="24"/>
          <w:szCs w:val="24"/>
        </w:rPr>
      </w:pPr>
    </w:p>
    <w:p w:rsidR="00FB3313" w:rsidRPr="00D05E6A" w:rsidRDefault="00FB3313" w:rsidP="002D6448">
      <w:pPr>
        <w:pStyle w:val="ListParagraph"/>
        <w:numPr>
          <w:ilvl w:val="0"/>
          <w:numId w:val="4"/>
        </w:numPr>
        <w:jc w:val="both"/>
        <w:rPr>
          <w:rFonts w:ascii="Times New Roman" w:hAnsi="Times New Roman" w:cs="Times New Roman"/>
          <w:sz w:val="24"/>
          <w:szCs w:val="24"/>
        </w:rPr>
      </w:pPr>
      <w:r w:rsidRPr="00D05E6A">
        <w:rPr>
          <w:rFonts w:ascii="Times New Roman" w:hAnsi="Times New Roman" w:cs="Times New Roman"/>
          <w:sz w:val="24"/>
          <w:szCs w:val="24"/>
        </w:rPr>
        <w:t xml:space="preserve">It is assumed that a diagonal crack develops at 45° for the full depth of the beam, </w:t>
      </w:r>
      <m:oMath>
        <m:r>
          <w:rPr>
            <w:rFonts w:ascii="Cambria Math" w:hAnsi="Cambria Math" w:cs="Times New Roman"/>
            <w:sz w:val="24"/>
            <w:szCs w:val="24"/>
          </w:rPr>
          <m:t>D</m:t>
        </m:r>
      </m:oMath>
      <w:r w:rsidRPr="00D05E6A">
        <w:rPr>
          <w:rFonts w:ascii="Times New Roman" w:hAnsi="Times New Roman" w:cs="Times New Roman"/>
          <w:sz w:val="24"/>
          <w:szCs w:val="24"/>
        </w:rPr>
        <w:t xml:space="preserve"> and the spacing of shear stirrups is </w:t>
      </w:r>
      <m:oMath>
        <m:r>
          <w:rPr>
            <w:rFonts w:ascii="Cambria Math" w:hAnsi="Cambria Math" w:cs="Times New Roman"/>
            <w:sz w:val="24"/>
            <w:szCs w:val="24"/>
          </w:rPr>
          <m:t>x</m:t>
        </m:r>
      </m:oMath>
      <w:r w:rsidRPr="00D05E6A">
        <w:rPr>
          <w:rFonts w:ascii="Times New Roman" w:hAnsi="Times New Roman" w:cs="Times New Roman"/>
          <w:sz w:val="24"/>
          <w:szCs w:val="24"/>
        </w:rPr>
        <w:t>, then number of stirrups crossing a crack is equal to:</w:t>
      </w:r>
    </w:p>
    <w:p w:rsidR="00FB3313" w:rsidRPr="00D05E6A" w:rsidRDefault="003E4721" w:rsidP="000E4BE4">
      <w:pPr>
        <w:pStyle w:val="ListParagraph"/>
        <w:numPr>
          <w:ilvl w:val="1"/>
          <w:numId w:val="18"/>
        </w:numPr>
        <w:spacing w:line="360" w:lineRule="auto"/>
        <w:jc w:val="both"/>
        <w:rPr>
          <w:oMath/>
          <w:rFonts w:ascii="Cambria Math" w:hAnsi="Times New Roman" w:cs="Times New Roman"/>
          <w:sz w:val="24"/>
          <w:szCs w:val="24"/>
        </w:rPr>
      </w:pP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r>
              <w:rPr>
                <w:rFonts w:ascii="Cambria Math" w:eastAsiaTheme="minorEastAsia" w:hAnsi="Cambria Math" w:cs="Times New Roman"/>
                <w:sz w:val="24"/>
                <w:szCs w:val="24"/>
              </w:rPr>
              <m:t>D-</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Times New Roman" w:cs="Times New Roman"/>
                    <w:sz w:val="24"/>
                    <w:szCs w:val="24"/>
                  </w:rPr>
                  <m:t>'</m:t>
                </m:r>
              </m:sup>
            </m:sSup>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x</m:t>
            </m:r>
          </m:den>
        </m:f>
      </m:oMath>
    </w:p>
    <w:p w:rsidR="00FB3313" w:rsidRPr="00D05E6A" w:rsidRDefault="003E4721" w:rsidP="000E4BE4">
      <w:pPr>
        <w:pStyle w:val="ListParagraph"/>
        <w:numPr>
          <w:ilvl w:val="1"/>
          <w:numId w:val="18"/>
        </w:numPr>
        <w:spacing w:line="360" w:lineRule="auto"/>
        <w:jc w:val="both"/>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x</m:t>
            </m:r>
          </m:den>
        </m:f>
      </m:oMath>
    </w:p>
    <w:p w:rsidR="00FB3313" w:rsidRPr="00D05E6A" w:rsidRDefault="00FB3313" w:rsidP="000E4BE4">
      <w:pPr>
        <w:pStyle w:val="ListParagraph"/>
        <w:numPr>
          <w:ilvl w:val="1"/>
          <w:numId w:val="18"/>
        </w:numPr>
        <w:spacing w:line="360" w:lineRule="auto"/>
        <w:jc w:val="both"/>
        <w:rPr>
          <w:rFonts w:ascii="Times New Roman" w:hAnsi="Times New Roman" w:cs="Times New Roman"/>
          <w:sz w:val="24"/>
          <w:szCs w:val="24"/>
        </w:rPr>
      </w:pPr>
      <w:r w:rsidRPr="00D05E6A">
        <w:rPr>
          <w:rFonts w:ascii="Times New Roman" w:hAnsi="Times New Roman" w:cs="Times New Roman"/>
          <w:sz w:val="24"/>
          <w:szCs w:val="24"/>
        </w:rPr>
        <w:t>2</w:t>
      </w:r>
    </w:p>
    <w:p w:rsidR="00FB3313" w:rsidRPr="00D05E6A" w:rsidRDefault="00FB3313" w:rsidP="000E4BE4">
      <w:pPr>
        <w:pStyle w:val="ListParagraph"/>
        <w:numPr>
          <w:ilvl w:val="1"/>
          <w:numId w:val="18"/>
        </w:numPr>
        <w:spacing w:line="360" w:lineRule="auto"/>
        <w:jc w:val="both"/>
        <w:rPr>
          <w:rFonts w:ascii="Times New Roman" w:hAnsi="Times New Roman" w:cs="Times New Roman"/>
          <w:sz w:val="24"/>
          <w:szCs w:val="24"/>
        </w:rPr>
      </w:pPr>
      <w:r w:rsidRPr="00D05E6A">
        <w:rPr>
          <w:rFonts w:ascii="Times New Roman" w:hAnsi="Times New Roman" w:cs="Times New Roman"/>
          <w:sz w:val="24"/>
          <w:szCs w:val="24"/>
        </w:rPr>
        <w:t>All of the above</w:t>
      </w:r>
    </w:p>
    <w:p w:rsidR="00FB3313" w:rsidRPr="00D05E6A" w:rsidRDefault="00FB3313" w:rsidP="00FB3313">
      <w:pPr>
        <w:jc w:val="both"/>
        <w:rPr>
          <w:rFonts w:ascii="Times New Roman" w:eastAsiaTheme="minorEastAsia" w:hAnsi="Times New Roman" w:cs="Times New Roman"/>
          <w:sz w:val="24"/>
          <w:szCs w:val="24"/>
        </w:rPr>
      </w:pPr>
      <w:r w:rsidRPr="00D05E6A">
        <w:rPr>
          <w:rFonts w:ascii="Times New Roman" w:hAnsi="Times New Roman" w:cs="Times New Roman"/>
          <w:sz w:val="24"/>
          <w:szCs w:val="24"/>
        </w:rPr>
        <w:t xml:space="preserve">Where </w:t>
      </w:r>
      <m:oMath>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oMath>
      <w:r w:rsidRPr="00D05E6A">
        <w:rPr>
          <w:rFonts w:ascii="Times New Roman" w:eastAsiaTheme="minorEastAsia" w:hAnsi="Times New Roman" w:cs="Times New Roman"/>
          <w:sz w:val="24"/>
          <w:szCs w:val="24"/>
        </w:rPr>
        <w:t xml:space="preserve"> is the effective cover of the </w:t>
      </w:r>
      <w:proofErr w:type="gramStart"/>
      <w:r w:rsidRPr="00D05E6A">
        <w:rPr>
          <w:rFonts w:ascii="Times New Roman" w:eastAsiaTheme="minorEastAsia" w:hAnsi="Times New Roman" w:cs="Times New Roman"/>
          <w:sz w:val="24"/>
          <w:szCs w:val="24"/>
        </w:rPr>
        <w:t>beam.</w:t>
      </w:r>
      <w:proofErr w:type="gramEnd"/>
    </w:p>
    <w:p w:rsidR="00FB3313" w:rsidRPr="000F7A0B" w:rsidRDefault="00FB3313" w:rsidP="002D6448">
      <w:pPr>
        <w:pStyle w:val="ListParagraph"/>
        <w:numPr>
          <w:ilvl w:val="0"/>
          <w:numId w:val="4"/>
        </w:numPr>
        <w:jc w:val="both"/>
        <w:rPr>
          <w:rFonts w:ascii="Times New Roman" w:hAnsi="Times New Roman" w:cs="Times New Roman"/>
          <w:sz w:val="24"/>
          <w:szCs w:val="24"/>
        </w:rPr>
      </w:pPr>
      <w:r w:rsidRPr="00D05E6A">
        <w:rPr>
          <w:rFonts w:ascii="Times New Roman" w:hAnsi="Times New Roman" w:cs="Times New Roman"/>
          <w:sz w:val="24"/>
          <w:szCs w:val="24"/>
        </w:rPr>
        <w:t>The</w:t>
      </w:r>
      <w:r w:rsidRPr="000F7A0B">
        <w:rPr>
          <w:rFonts w:ascii="Times New Roman" w:hAnsi="Times New Roman" w:cs="Times New Roman"/>
          <w:sz w:val="24"/>
          <w:szCs w:val="24"/>
        </w:rPr>
        <w:t xml:space="preserve"> minimum grade of concrete for all the reinforced concrete works should be:</w:t>
      </w:r>
    </w:p>
    <w:p w:rsidR="00FB3313" w:rsidRPr="002B578D" w:rsidRDefault="00FB3313" w:rsidP="002B578D">
      <w:pPr>
        <w:pStyle w:val="ListParagraph"/>
        <w:numPr>
          <w:ilvl w:val="0"/>
          <w:numId w:val="19"/>
        </w:numPr>
        <w:jc w:val="both"/>
        <w:rPr>
          <w:rFonts w:ascii="Times New Roman" w:hAnsi="Times New Roman" w:cs="Times New Roman"/>
          <w:sz w:val="24"/>
          <w:szCs w:val="24"/>
        </w:rPr>
      </w:pPr>
      <w:r w:rsidRPr="002B578D">
        <w:rPr>
          <w:rFonts w:ascii="Times New Roman" w:hAnsi="Times New Roman" w:cs="Times New Roman"/>
          <w:sz w:val="24"/>
          <w:szCs w:val="24"/>
        </w:rPr>
        <w:t>M 10</w:t>
      </w:r>
    </w:p>
    <w:p w:rsidR="00FB3313" w:rsidRPr="000F7A0B" w:rsidRDefault="00FB3313" w:rsidP="000E4BE4">
      <w:pPr>
        <w:pStyle w:val="ListParagraph"/>
        <w:numPr>
          <w:ilvl w:val="0"/>
          <w:numId w:val="19"/>
        </w:numPr>
        <w:jc w:val="both"/>
        <w:rPr>
          <w:rFonts w:ascii="Times New Roman" w:hAnsi="Times New Roman" w:cs="Times New Roman"/>
          <w:sz w:val="24"/>
          <w:szCs w:val="24"/>
        </w:rPr>
      </w:pPr>
      <w:r w:rsidRPr="000F7A0B">
        <w:rPr>
          <w:rFonts w:ascii="Times New Roman" w:hAnsi="Times New Roman" w:cs="Times New Roman"/>
          <w:sz w:val="24"/>
          <w:szCs w:val="24"/>
        </w:rPr>
        <w:t>M 15</w:t>
      </w:r>
    </w:p>
    <w:p w:rsidR="00FB3313" w:rsidRPr="00D05E6A" w:rsidRDefault="00FB3313" w:rsidP="000E4BE4">
      <w:pPr>
        <w:pStyle w:val="ListParagraph"/>
        <w:numPr>
          <w:ilvl w:val="0"/>
          <w:numId w:val="19"/>
        </w:numPr>
        <w:jc w:val="both"/>
        <w:rPr>
          <w:rFonts w:ascii="Times New Roman" w:hAnsi="Times New Roman" w:cs="Times New Roman"/>
          <w:sz w:val="24"/>
          <w:szCs w:val="24"/>
        </w:rPr>
      </w:pPr>
      <w:r w:rsidRPr="00D05E6A">
        <w:rPr>
          <w:rFonts w:ascii="Times New Roman" w:hAnsi="Times New Roman" w:cs="Times New Roman"/>
          <w:sz w:val="24"/>
          <w:szCs w:val="24"/>
        </w:rPr>
        <w:t>M 20</w:t>
      </w:r>
    </w:p>
    <w:p w:rsidR="00FB3313" w:rsidRPr="00D05E6A" w:rsidRDefault="00FB3313" w:rsidP="000E4BE4">
      <w:pPr>
        <w:pStyle w:val="ListParagraph"/>
        <w:numPr>
          <w:ilvl w:val="0"/>
          <w:numId w:val="19"/>
        </w:numPr>
        <w:jc w:val="both"/>
        <w:rPr>
          <w:rFonts w:ascii="Times New Roman" w:hAnsi="Times New Roman" w:cs="Times New Roman"/>
          <w:sz w:val="24"/>
          <w:szCs w:val="24"/>
        </w:rPr>
      </w:pPr>
      <w:r w:rsidRPr="00D05E6A">
        <w:rPr>
          <w:rFonts w:ascii="Times New Roman" w:hAnsi="Times New Roman" w:cs="Times New Roman"/>
          <w:sz w:val="24"/>
          <w:szCs w:val="24"/>
        </w:rPr>
        <w:t>M 25</w:t>
      </w:r>
    </w:p>
    <w:p w:rsidR="00F522E7" w:rsidRPr="00D05E6A" w:rsidRDefault="00F522E7" w:rsidP="00F522E7">
      <w:pPr>
        <w:pStyle w:val="ListParagraph"/>
        <w:ind w:left="1440"/>
        <w:jc w:val="both"/>
        <w:rPr>
          <w:rFonts w:ascii="Times New Roman" w:hAnsi="Times New Roman" w:cs="Times New Roman"/>
          <w:sz w:val="24"/>
          <w:szCs w:val="24"/>
        </w:rPr>
      </w:pPr>
    </w:p>
    <w:p w:rsidR="00FB3313" w:rsidRPr="00D05E6A" w:rsidRDefault="00FB3313" w:rsidP="002D6448">
      <w:pPr>
        <w:pStyle w:val="ListParagraph"/>
        <w:numPr>
          <w:ilvl w:val="0"/>
          <w:numId w:val="4"/>
        </w:numPr>
        <w:jc w:val="both"/>
        <w:rPr>
          <w:rFonts w:ascii="Times New Roman" w:hAnsi="Times New Roman" w:cs="Times New Roman"/>
          <w:sz w:val="24"/>
          <w:szCs w:val="24"/>
        </w:rPr>
      </w:pPr>
      <w:r w:rsidRPr="00D05E6A">
        <w:rPr>
          <w:rFonts w:ascii="Times New Roman" w:hAnsi="Times New Roman" w:cs="Times New Roman"/>
          <w:sz w:val="24"/>
          <w:szCs w:val="24"/>
        </w:rPr>
        <w:t xml:space="preserve">The </w:t>
      </w:r>
      <w:proofErr w:type="spellStart"/>
      <w:r w:rsidRPr="00D05E6A">
        <w:rPr>
          <w:rFonts w:ascii="Times New Roman" w:hAnsi="Times New Roman" w:cs="Times New Roman"/>
          <w:sz w:val="24"/>
          <w:szCs w:val="24"/>
        </w:rPr>
        <w:t>Rankine</w:t>
      </w:r>
      <w:proofErr w:type="spellEnd"/>
      <w:r w:rsidRPr="00D05E6A">
        <w:rPr>
          <w:rFonts w:ascii="Times New Roman" w:hAnsi="Times New Roman" w:cs="Times New Roman"/>
          <w:sz w:val="24"/>
          <w:szCs w:val="24"/>
        </w:rPr>
        <w:t xml:space="preserve"> formula used to obtain the depth of foundation, h is:</w:t>
      </w:r>
    </w:p>
    <w:p w:rsidR="00FB3313" w:rsidRPr="00D05E6A" w:rsidRDefault="00FB3313" w:rsidP="000E4BE4">
      <w:pPr>
        <w:pStyle w:val="ListParagraph"/>
        <w:numPr>
          <w:ilvl w:val="0"/>
          <w:numId w:val="20"/>
        </w:numPr>
        <w:spacing w:line="480" w:lineRule="auto"/>
        <w:jc w:val="both"/>
        <w:rPr>
          <w:rFonts w:ascii="Times New Roman" w:hAnsi="Times New Roman" w:cs="Times New Roman"/>
          <w:sz w:val="24"/>
          <w:szCs w:val="24"/>
        </w:rPr>
      </w:pPr>
      <w:r w:rsidRPr="00D05E6A">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γ</m:t>
            </m:r>
          </m:den>
        </m:f>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r>
                      <w:rPr>
                        <w:rFonts w:ascii="Cambria Math" w:hAnsi="Cambria Math" w:cs="Times New Roman"/>
                        <w:sz w:val="24"/>
                        <w:szCs w:val="24"/>
                      </w:rPr>
                      <m:t>-</m:t>
                    </m:r>
                    <m:r>
                      <w:rPr>
                        <w:rFonts w:ascii="Cambria Math" w:hAnsi="Times New Roman" w:cs="Times New Roman"/>
                        <w:sz w:val="24"/>
                        <w:szCs w:val="24"/>
                      </w:rPr>
                      <m:t xml:space="preserve"> </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hAnsi="Cambria Math" w:cs="Times New Roman"/>
                            <w:sz w:val="24"/>
                            <w:szCs w:val="24"/>
                          </w:rPr>
                          <m:t>φ</m:t>
                        </m:r>
                      </m:e>
                    </m:func>
                  </m:num>
                  <m:den>
                    <m:r>
                      <w:rPr>
                        <w:rFonts w:ascii="Cambria Math" w:hAnsi="Times New Roman" w:cs="Times New Roman"/>
                        <w:sz w:val="24"/>
                        <w:szCs w:val="24"/>
                      </w:rPr>
                      <m:t xml:space="preserve">1+ </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hAnsi="Cambria Math" w:cs="Times New Roman"/>
                            <w:sz w:val="24"/>
                            <w:szCs w:val="24"/>
                          </w:rPr>
                          <m:t>φ</m:t>
                        </m:r>
                      </m:e>
                    </m:func>
                  </m:den>
                </m:f>
              </m:e>
            </m:d>
          </m:e>
          <m:sup>
            <m:r>
              <w:rPr>
                <w:rFonts w:ascii="Cambria Math" w:hAnsi="Times New Roman" w:cs="Times New Roman"/>
                <w:sz w:val="24"/>
                <w:szCs w:val="24"/>
              </w:rPr>
              <m:t>2</m:t>
            </m:r>
          </m:sup>
        </m:sSup>
      </m:oMath>
    </w:p>
    <w:p w:rsidR="00FB3313" w:rsidRPr="00D05E6A" w:rsidRDefault="00FB3313" w:rsidP="000E4BE4">
      <w:pPr>
        <w:pStyle w:val="ListParagraph"/>
        <w:numPr>
          <w:ilvl w:val="0"/>
          <w:numId w:val="20"/>
        </w:numPr>
        <w:spacing w:line="480" w:lineRule="auto"/>
        <w:jc w:val="both"/>
        <w:rPr>
          <w:rFonts w:ascii="Times New Roman" w:hAnsi="Times New Roman" w:cs="Times New Roman"/>
          <w:sz w:val="24"/>
          <w:szCs w:val="24"/>
        </w:rPr>
      </w:pPr>
      <w:r w:rsidRPr="00D05E6A">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γ</m:t>
            </m:r>
          </m:den>
        </m:f>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 xml:space="preserve">1+ </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hAnsi="Cambria Math" w:cs="Times New Roman"/>
                            <w:sz w:val="24"/>
                            <w:szCs w:val="24"/>
                          </w:rPr>
                          <m:t>φ</m:t>
                        </m:r>
                      </m:e>
                    </m:func>
                  </m:num>
                  <m:den>
                    <m:r>
                      <w:rPr>
                        <w:rFonts w:ascii="Cambria Math" w:hAnsi="Times New Roman" w:cs="Times New Roman"/>
                        <w:sz w:val="24"/>
                        <w:szCs w:val="24"/>
                      </w:rPr>
                      <m:t>1</m:t>
                    </m:r>
                    <m:r>
                      <w:rPr>
                        <w:rFonts w:ascii="Cambria Math" w:hAnsi="Cambria Math" w:cs="Times New Roman"/>
                        <w:sz w:val="24"/>
                        <w:szCs w:val="24"/>
                      </w:rPr>
                      <m:t>-</m:t>
                    </m:r>
                    <m:r>
                      <w:rPr>
                        <w:rFonts w:ascii="Cambria Math" w:hAnsi="Times New Roman" w:cs="Times New Roman"/>
                        <w:sz w:val="24"/>
                        <w:szCs w:val="24"/>
                      </w:rPr>
                      <m:t xml:space="preserve"> </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hAnsi="Cambria Math" w:cs="Times New Roman"/>
                            <w:sz w:val="24"/>
                            <w:szCs w:val="24"/>
                          </w:rPr>
                          <m:t>φ</m:t>
                        </m:r>
                      </m:e>
                    </m:func>
                  </m:den>
                </m:f>
              </m:e>
            </m:d>
          </m:e>
          <m:sup>
            <m:r>
              <w:rPr>
                <w:rFonts w:ascii="Cambria Math" w:hAnsi="Times New Roman" w:cs="Times New Roman"/>
                <w:sz w:val="24"/>
                <w:szCs w:val="24"/>
              </w:rPr>
              <m:t>2</m:t>
            </m:r>
          </m:sup>
        </m:sSup>
      </m:oMath>
    </w:p>
    <w:p w:rsidR="00FB3313" w:rsidRPr="00D05E6A" w:rsidRDefault="00FB3313" w:rsidP="000E4BE4">
      <w:pPr>
        <w:pStyle w:val="ListParagraph"/>
        <w:numPr>
          <w:ilvl w:val="0"/>
          <w:numId w:val="20"/>
        </w:numPr>
        <w:spacing w:line="480" w:lineRule="auto"/>
        <w:jc w:val="both"/>
        <w:rPr>
          <w:rFonts w:ascii="Times New Roman" w:hAnsi="Times New Roman" w:cs="Times New Roman"/>
          <w:sz w:val="24"/>
          <w:szCs w:val="24"/>
        </w:rPr>
      </w:pPr>
      <w:r w:rsidRPr="00D05E6A">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γ</m:t>
            </m:r>
          </m:den>
        </m:f>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φ</m:t>
                    </m:r>
                  </m:e>
                </m:func>
              </m:num>
              <m:den>
                <m:r>
                  <w:rPr>
                    <w:rFonts w:ascii="Cambria Math" w:eastAsiaTheme="minorEastAsia" w:hAnsi="Times New Roman" w:cs="Times New Roman"/>
                    <w:sz w:val="24"/>
                    <w:szCs w:val="24"/>
                  </w:rPr>
                  <m:t xml:space="preserve">1+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φ</m:t>
                    </m:r>
                  </m:e>
                </m:func>
              </m:den>
            </m:f>
          </m:e>
        </m:d>
      </m:oMath>
    </w:p>
    <w:p w:rsidR="00FB3313" w:rsidRPr="00D05E6A" w:rsidRDefault="00FB3313" w:rsidP="000E4BE4">
      <w:pPr>
        <w:pStyle w:val="ListParagraph"/>
        <w:numPr>
          <w:ilvl w:val="0"/>
          <w:numId w:val="20"/>
        </w:numPr>
        <w:spacing w:line="480" w:lineRule="auto"/>
        <w:jc w:val="both"/>
        <w:rPr>
          <w:rFonts w:ascii="Times New Roman" w:hAnsi="Times New Roman" w:cs="Times New Roman"/>
          <w:sz w:val="24"/>
          <w:szCs w:val="24"/>
        </w:rPr>
      </w:pPr>
      <w:r w:rsidRPr="00D05E6A">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γ</m:t>
            </m:r>
          </m:den>
        </m:f>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1+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φ</m:t>
                    </m:r>
                  </m:e>
                </m:func>
              </m:num>
              <m:den>
                <m:r>
                  <w:rPr>
                    <w:rFonts w:ascii="Cambria Math" w:eastAsiaTheme="minorEastAsia" w:hAnsi="Times New Roman" w:cs="Times New Roman"/>
                    <w:sz w:val="24"/>
                    <w:szCs w:val="24"/>
                  </w:rPr>
                  <m:t>1</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Cambria Math" w:cs="Times New Roman"/>
                        <w:sz w:val="24"/>
                        <w:szCs w:val="24"/>
                      </w:rPr>
                      <m:t>φ</m:t>
                    </m:r>
                  </m:e>
                </m:func>
              </m:den>
            </m:f>
          </m:e>
        </m:d>
      </m:oMath>
    </w:p>
    <w:p w:rsidR="00FB3313" w:rsidRPr="00D05E6A" w:rsidRDefault="00FB3313" w:rsidP="00FB3313">
      <w:pPr>
        <w:pStyle w:val="ListParagraph"/>
        <w:jc w:val="both"/>
        <w:rPr>
          <w:rFonts w:ascii="Times New Roman" w:hAnsi="Times New Roman" w:cs="Times New Roman"/>
          <w:sz w:val="24"/>
          <w:szCs w:val="24"/>
        </w:rPr>
      </w:pPr>
    </w:p>
    <w:p w:rsidR="002B578D" w:rsidRPr="00D05E6A" w:rsidRDefault="002B578D" w:rsidP="00FB3313">
      <w:pPr>
        <w:pStyle w:val="ListParagraph"/>
        <w:jc w:val="both"/>
        <w:rPr>
          <w:rFonts w:ascii="Times New Roman" w:hAnsi="Times New Roman" w:cs="Times New Roman"/>
          <w:sz w:val="24"/>
          <w:szCs w:val="24"/>
        </w:rPr>
      </w:pPr>
    </w:p>
    <w:p w:rsidR="002B578D" w:rsidRPr="00D05E6A" w:rsidRDefault="002B578D" w:rsidP="00FB3313">
      <w:pPr>
        <w:pStyle w:val="ListParagraph"/>
        <w:jc w:val="both"/>
        <w:rPr>
          <w:rFonts w:ascii="Times New Roman" w:hAnsi="Times New Roman" w:cs="Times New Roman"/>
          <w:sz w:val="24"/>
          <w:szCs w:val="24"/>
        </w:rPr>
      </w:pPr>
    </w:p>
    <w:p w:rsidR="002B578D" w:rsidRPr="00D05E6A" w:rsidRDefault="002B578D" w:rsidP="00FB3313">
      <w:pPr>
        <w:pStyle w:val="ListParagraph"/>
        <w:jc w:val="both"/>
        <w:rPr>
          <w:rFonts w:ascii="Times New Roman" w:hAnsi="Times New Roman" w:cs="Times New Roman"/>
          <w:sz w:val="24"/>
          <w:szCs w:val="24"/>
        </w:rPr>
      </w:pPr>
    </w:p>
    <w:p w:rsidR="002B578D" w:rsidRPr="00D05E6A" w:rsidRDefault="002B578D" w:rsidP="00FB3313">
      <w:pPr>
        <w:pStyle w:val="ListParagraph"/>
        <w:jc w:val="both"/>
        <w:rPr>
          <w:rFonts w:ascii="Times New Roman" w:hAnsi="Times New Roman" w:cs="Times New Roman"/>
          <w:sz w:val="24"/>
          <w:szCs w:val="24"/>
        </w:rPr>
      </w:pPr>
    </w:p>
    <w:p w:rsidR="002B578D" w:rsidRPr="00D05E6A" w:rsidRDefault="002B578D" w:rsidP="00FB3313">
      <w:pPr>
        <w:pStyle w:val="ListParagraph"/>
        <w:jc w:val="both"/>
        <w:rPr>
          <w:rFonts w:ascii="Times New Roman" w:hAnsi="Times New Roman" w:cs="Times New Roman"/>
          <w:sz w:val="24"/>
          <w:szCs w:val="24"/>
        </w:rPr>
      </w:pPr>
    </w:p>
    <w:p w:rsidR="002B578D" w:rsidRPr="00D05E6A" w:rsidRDefault="002B578D" w:rsidP="00FB3313">
      <w:pPr>
        <w:pStyle w:val="ListParagraph"/>
        <w:jc w:val="both"/>
        <w:rPr>
          <w:rFonts w:ascii="Times New Roman" w:hAnsi="Times New Roman" w:cs="Times New Roman"/>
          <w:sz w:val="24"/>
          <w:szCs w:val="24"/>
        </w:rPr>
      </w:pPr>
    </w:p>
    <w:p w:rsidR="002B578D" w:rsidRPr="00D05E6A" w:rsidRDefault="002B578D" w:rsidP="00FB3313">
      <w:pPr>
        <w:pStyle w:val="ListParagraph"/>
        <w:jc w:val="both"/>
        <w:rPr>
          <w:rFonts w:ascii="Times New Roman" w:hAnsi="Times New Roman" w:cs="Times New Roman"/>
          <w:sz w:val="24"/>
          <w:szCs w:val="24"/>
        </w:rPr>
      </w:pPr>
    </w:p>
    <w:p w:rsidR="002B578D" w:rsidRPr="00D05E6A" w:rsidRDefault="002B578D" w:rsidP="00FB3313">
      <w:pPr>
        <w:pStyle w:val="ListParagraph"/>
        <w:jc w:val="both"/>
        <w:rPr>
          <w:rFonts w:ascii="Times New Roman" w:hAnsi="Times New Roman" w:cs="Times New Roman"/>
          <w:sz w:val="24"/>
          <w:szCs w:val="24"/>
        </w:rPr>
      </w:pPr>
    </w:p>
    <w:p w:rsidR="00FB3313" w:rsidRPr="00D05E6A" w:rsidRDefault="00FB3313" w:rsidP="001B1738">
      <w:pPr>
        <w:pStyle w:val="ListParagraph"/>
        <w:numPr>
          <w:ilvl w:val="0"/>
          <w:numId w:val="4"/>
        </w:numPr>
        <w:jc w:val="both"/>
        <w:rPr>
          <w:rFonts w:ascii="Times New Roman" w:hAnsi="Times New Roman" w:cs="Times New Roman"/>
          <w:sz w:val="24"/>
          <w:szCs w:val="24"/>
        </w:rPr>
      </w:pPr>
      <w:r w:rsidRPr="00D05E6A">
        <w:rPr>
          <w:rFonts w:ascii="Times New Roman" w:hAnsi="Times New Roman" w:cs="Times New Roman"/>
          <w:sz w:val="24"/>
          <w:szCs w:val="24"/>
        </w:rPr>
        <w:lastRenderedPageBreak/>
        <w:t>Which ONE of the following is NOT TRUE for ductility detailing of a reinforced concrete structure:</w:t>
      </w:r>
    </w:p>
    <w:p w:rsidR="00FB3313" w:rsidRPr="00D05E6A" w:rsidRDefault="005D0861" w:rsidP="002B578D">
      <w:pPr>
        <w:pStyle w:val="ListParagraph"/>
        <w:numPr>
          <w:ilvl w:val="0"/>
          <w:numId w:val="21"/>
        </w:numPr>
        <w:jc w:val="both"/>
        <w:rPr>
          <w:rFonts w:ascii="Times New Roman" w:hAnsi="Times New Roman" w:cs="Times New Roman"/>
          <w:sz w:val="24"/>
          <w:szCs w:val="24"/>
        </w:rPr>
      </w:pPr>
      <w:proofErr w:type="gramStart"/>
      <w:r w:rsidRPr="00D05E6A">
        <w:rPr>
          <w:rFonts w:ascii="Times New Roman" w:hAnsi="Times New Roman" w:cs="Times New Roman"/>
          <w:sz w:val="24"/>
          <w:szCs w:val="24"/>
        </w:rPr>
        <w:t>a</w:t>
      </w:r>
      <w:r w:rsidR="00FB3313" w:rsidRPr="00D05E6A">
        <w:rPr>
          <w:rFonts w:ascii="Times New Roman" w:hAnsi="Times New Roman" w:cs="Times New Roman"/>
          <w:sz w:val="24"/>
          <w:szCs w:val="24"/>
        </w:rPr>
        <w:t>t</w:t>
      </w:r>
      <w:proofErr w:type="gramEnd"/>
      <w:r w:rsidR="00FB3313" w:rsidRPr="00D05E6A">
        <w:rPr>
          <w:rFonts w:ascii="Times New Roman" w:hAnsi="Times New Roman" w:cs="Times New Roman"/>
          <w:sz w:val="24"/>
          <w:szCs w:val="24"/>
        </w:rPr>
        <w:t xml:space="preserve"> least two bars should be provided continuously both at top and bottom of a RC beam.</w:t>
      </w:r>
    </w:p>
    <w:p w:rsidR="00FB3313" w:rsidRPr="00D05E6A" w:rsidRDefault="005D0861" w:rsidP="000E4BE4">
      <w:pPr>
        <w:pStyle w:val="ListParagraph"/>
        <w:numPr>
          <w:ilvl w:val="0"/>
          <w:numId w:val="21"/>
        </w:numPr>
        <w:jc w:val="both"/>
        <w:rPr>
          <w:rFonts w:ascii="Times New Roman" w:hAnsi="Times New Roman" w:cs="Times New Roman"/>
          <w:sz w:val="24"/>
          <w:szCs w:val="24"/>
        </w:rPr>
      </w:pPr>
      <w:proofErr w:type="gramStart"/>
      <w:r w:rsidRPr="00D05E6A">
        <w:rPr>
          <w:rFonts w:ascii="Times New Roman" w:hAnsi="Times New Roman" w:cs="Times New Roman"/>
          <w:sz w:val="24"/>
          <w:szCs w:val="24"/>
        </w:rPr>
        <w:t>n</w:t>
      </w:r>
      <w:r w:rsidR="00FB3313" w:rsidRPr="00D05E6A">
        <w:rPr>
          <w:rFonts w:ascii="Times New Roman" w:hAnsi="Times New Roman" w:cs="Times New Roman"/>
          <w:sz w:val="24"/>
          <w:szCs w:val="24"/>
        </w:rPr>
        <w:t>ot</w:t>
      </w:r>
      <w:proofErr w:type="gramEnd"/>
      <w:r w:rsidR="00FB3313" w:rsidRPr="00D05E6A">
        <w:rPr>
          <w:rFonts w:ascii="Times New Roman" w:hAnsi="Times New Roman" w:cs="Times New Roman"/>
          <w:sz w:val="24"/>
          <w:szCs w:val="24"/>
        </w:rPr>
        <w:t xml:space="preserve"> more than 50% of the reinforcement should be spliced at one section for RC beam and column.</w:t>
      </w:r>
    </w:p>
    <w:p w:rsidR="00FB3313" w:rsidRPr="00D05E6A" w:rsidRDefault="005D0861" w:rsidP="000E4BE4">
      <w:pPr>
        <w:pStyle w:val="ListParagraph"/>
        <w:numPr>
          <w:ilvl w:val="0"/>
          <w:numId w:val="21"/>
        </w:numPr>
        <w:jc w:val="both"/>
        <w:rPr>
          <w:rFonts w:ascii="Times New Roman" w:hAnsi="Times New Roman" w:cs="Times New Roman"/>
          <w:sz w:val="24"/>
          <w:szCs w:val="24"/>
        </w:rPr>
      </w:pPr>
      <w:proofErr w:type="gramStart"/>
      <w:r w:rsidRPr="00D05E6A">
        <w:rPr>
          <w:rFonts w:ascii="Times New Roman" w:hAnsi="Times New Roman" w:cs="Times New Roman"/>
          <w:sz w:val="24"/>
          <w:szCs w:val="24"/>
        </w:rPr>
        <w:t>w</w:t>
      </w:r>
      <w:r w:rsidR="00FB3313" w:rsidRPr="00D05E6A">
        <w:rPr>
          <w:rFonts w:ascii="Times New Roman" w:hAnsi="Times New Roman" w:cs="Times New Roman"/>
          <w:sz w:val="24"/>
          <w:szCs w:val="24"/>
        </w:rPr>
        <w:t>hen</w:t>
      </w:r>
      <w:proofErr w:type="gramEnd"/>
      <w:r w:rsidR="00FB3313" w:rsidRPr="00D05E6A">
        <w:rPr>
          <w:rFonts w:ascii="Times New Roman" w:hAnsi="Times New Roman" w:cs="Times New Roman"/>
          <w:sz w:val="24"/>
          <w:szCs w:val="24"/>
        </w:rPr>
        <w:t xml:space="preserve"> column terminates at the footing, a minimum confining length of 300 mm must be provided into </w:t>
      </w:r>
      <w:r w:rsidR="002B578D" w:rsidRPr="00D05E6A">
        <w:rPr>
          <w:rFonts w:ascii="Times New Roman" w:hAnsi="Times New Roman" w:cs="Times New Roman"/>
          <w:sz w:val="24"/>
          <w:szCs w:val="24"/>
        </w:rPr>
        <w:t>the footing</w:t>
      </w:r>
      <w:r w:rsidR="00FB3313" w:rsidRPr="00D05E6A">
        <w:rPr>
          <w:rFonts w:ascii="Times New Roman" w:hAnsi="Times New Roman" w:cs="Times New Roman"/>
          <w:sz w:val="24"/>
          <w:szCs w:val="24"/>
        </w:rPr>
        <w:t>.</w:t>
      </w:r>
    </w:p>
    <w:p w:rsidR="00FB3313" w:rsidRPr="00D05E6A" w:rsidRDefault="005D0861" w:rsidP="000E4BE4">
      <w:pPr>
        <w:pStyle w:val="ListParagraph"/>
        <w:numPr>
          <w:ilvl w:val="0"/>
          <w:numId w:val="21"/>
        </w:numPr>
        <w:jc w:val="both"/>
        <w:rPr>
          <w:rFonts w:ascii="Times New Roman" w:hAnsi="Times New Roman" w:cs="Times New Roman"/>
          <w:sz w:val="24"/>
          <w:szCs w:val="24"/>
        </w:rPr>
      </w:pPr>
      <w:proofErr w:type="gramStart"/>
      <w:r w:rsidRPr="00D05E6A">
        <w:rPr>
          <w:rFonts w:ascii="Times New Roman" w:hAnsi="Times New Roman" w:cs="Times New Roman"/>
          <w:sz w:val="24"/>
          <w:szCs w:val="24"/>
        </w:rPr>
        <w:t>i</w:t>
      </w:r>
      <w:r w:rsidR="00FB3313" w:rsidRPr="00D05E6A">
        <w:rPr>
          <w:rFonts w:ascii="Times New Roman" w:hAnsi="Times New Roman" w:cs="Times New Roman"/>
          <w:sz w:val="24"/>
          <w:szCs w:val="24"/>
        </w:rPr>
        <w:t>n</w:t>
      </w:r>
      <w:proofErr w:type="gramEnd"/>
      <w:r w:rsidR="00FB3313" w:rsidRPr="00D05E6A">
        <w:rPr>
          <w:rFonts w:ascii="Times New Roman" w:hAnsi="Times New Roman" w:cs="Times New Roman"/>
          <w:sz w:val="24"/>
          <w:szCs w:val="24"/>
        </w:rPr>
        <w:t xml:space="preserve"> beam-column connections, the reinforcement from the beam should not be anchored in the joint.</w:t>
      </w:r>
    </w:p>
    <w:p w:rsidR="00F522E7" w:rsidRPr="000F7A0B" w:rsidRDefault="00F522E7" w:rsidP="00F522E7">
      <w:pPr>
        <w:pStyle w:val="ListParagraph"/>
        <w:ind w:left="1440"/>
        <w:jc w:val="both"/>
        <w:rPr>
          <w:rFonts w:ascii="Times New Roman" w:hAnsi="Times New Roman" w:cs="Times New Roman"/>
          <w:sz w:val="24"/>
          <w:szCs w:val="24"/>
        </w:rPr>
      </w:pPr>
    </w:p>
    <w:p w:rsidR="00FB3313" w:rsidRPr="000F7A0B" w:rsidRDefault="00FB3313" w:rsidP="00CA7679">
      <w:pPr>
        <w:pStyle w:val="ListParagraph"/>
        <w:numPr>
          <w:ilvl w:val="0"/>
          <w:numId w:val="4"/>
        </w:numPr>
        <w:jc w:val="both"/>
        <w:rPr>
          <w:rFonts w:ascii="Times New Roman" w:hAnsi="Times New Roman" w:cs="Times New Roman"/>
          <w:sz w:val="24"/>
          <w:szCs w:val="24"/>
        </w:rPr>
      </w:pPr>
      <w:r w:rsidRPr="000F7A0B">
        <w:rPr>
          <w:rFonts w:ascii="Times New Roman" w:hAnsi="Times New Roman" w:cs="Times New Roman"/>
          <w:sz w:val="24"/>
          <w:szCs w:val="24"/>
        </w:rPr>
        <w:t>In a water supply scheme, the structural components are constructed in the following order:</w:t>
      </w:r>
    </w:p>
    <w:p w:rsidR="00FB3313" w:rsidRPr="00D05E6A" w:rsidRDefault="00FB3313" w:rsidP="005D0861">
      <w:pPr>
        <w:pStyle w:val="ListParagraph"/>
        <w:numPr>
          <w:ilvl w:val="0"/>
          <w:numId w:val="22"/>
        </w:numPr>
        <w:jc w:val="both"/>
        <w:rPr>
          <w:rFonts w:ascii="Times New Roman" w:hAnsi="Times New Roman" w:cs="Times New Roman"/>
          <w:sz w:val="24"/>
          <w:szCs w:val="24"/>
        </w:rPr>
      </w:pPr>
      <w:r w:rsidRPr="00D05E6A">
        <w:rPr>
          <w:rFonts w:ascii="Times New Roman" w:hAnsi="Times New Roman" w:cs="Times New Roman"/>
          <w:sz w:val="24"/>
          <w:szCs w:val="24"/>
        </w:rPr>
        <w:t>Source, Intake, Treatment Plant, Service Reservoir and Distribution System.</w:t>
      </w:r>
    </w:p>
    <w:p w:rsidR="00FB3313" w:rsidRPr="00D05E6A" w:rsidRDefault="00FB3313" w:rsidP="000E4BE4">
      <w:pPr>
        <w:pStyle w:val="ListParagraph"/>
        <w:numPr>
          <w:ilvl w:val="0"/>
          <w:numId w:val="22"/>
        </w:numPr>
        <w:jc w:val="both"/>
        <w:rPr>
          <w:rFonts w:ascii="Times New Roman" w:hAnsi="Times New Roman" w:cs="Times New Roman"/>
          <w:sz w:val="24"/>
          <w:szCs w:val="24"/>
        </w:rPr>
      </w:pPr>
      <w:r w:rsidRPr="00D05E6A">
        <w:rPr>
          <w:rFonts w:ascii="Times New Roman" w:hAnsi="Times New Roman" w:cs="Times New Roman"/>
          <w:sz w:val="24"/>
          <w:szCs w:val="24"/>
        </w:rPr>
        <w:t>Source, Treatment Plant, Intake, Service Reservoir and Distribution System.</w:t>
      </w:r>
    </w:p>
    <w:p w:rsidR="00FB3313" w:rsidRPr="00D05E6A" w:rsidRDefault="00FB3313" w:rsidP="000E4BE4">
      <w:pPr>
        <w:pStyle w:val="ListParagraph"/>
        <w:numPr>
          <w:ilvl w:val="0"/>
          <w:numId w:val="22"/>
        </w:numPr>
        <w:jc w:val="both"/>
        <w:rPr>
          <w:rFonts w:ascii="Times New Roman" w:hAnsi="Times New Roman" w:cs="Times New Roman"/>
          <w:sz w:val="24"/>
          <w:szCs w:val="24"/>
        </w:rPr>
      </w:pPr>
      <w:r w:rsidRPr="00D05E6A">
        <w:rPr>
          <w:rFonts w:ascii="Times New Roman" w:hAnsi="Times New Roman" w:cs="Times New Roman"/>
          <w:sz w:val="24"/>
          <w:szCs w:val="24"/>
        </w:rPr>
        <w:t>Source, Service Reservoir, Treatment Plant, Intake and Distribution System.</w:t>
      </w:r>
    </w:p>
    <w:p w:rsidR="00FB3313" w:rsidRPr="00D05E6A" w:rsidRDefault="00FB3313" w:rsidP="000E4BE4">
      <w:pPr>
        <w:pStyle w:val="ListParagraph"/>
        <w:numPr>
          <w:ilvl w:val="0"/>
          <w:numId w:val="22"/>
        </w:numPr>
        <w:jc w:val="both"/>
        <w:rPr>
          <w:rFonts w:ascii="Times New Roman" w:hAnsi="Times New Roman" w:cs="Times New Roman"/>
          <w:sz w:val="24"/>
          <w:szCs w:val="24"/>
        </w:rPr>
      </w:pPr>
      <w:r w:rsidRPr="00D05E6A">
        <w:rPr>
          <w:rFonts w:ascii="Times New Roman" w:hAnsi="Times New Roman" w:cs="Times New Roman"/>
          <w:sz w:val="24"/>
          <w:szCs w:val="24"/>
        </w:rPr>
        <w:t>Intake, Source, Service Reservoir, Treatment Plant and Distribution System.</w:t>
      </w:r>
    </w:p>
    <w:p w:rsidR="00F522E7" w:rsidRPr="00D05E6A" w:rsidRDefault="00F522E7" w:rsidP="00F522E7">
      <w:pPr>
        <w:jc w:val="both"/>
        <w:rPr>
          <w:rFonts w:ascii="Times New Roman" w:hAnsi="Times New Roman" w:cs="Times New Roman"/>
          <w:sz w:val="24"/>
          <w:szCs w:val="24"/>
        </w:rPr>
      </w:pPr>
    </w:p>
    <w:p w:rsidR="00FB3313" w:rsidRPr="00D05E6A" w:rsidRDefault="00FB3313" w:rsidP="00CA7679">
      <w:pPr>
        <w:pStyle w:val="ListParagraph"/>
        <w:numPr>
          <w:ilvl w:val="0"/>
          <w:numId w:val="4"/>
        </w:numPr>
        <w:jc w:val="both"/>
        <w:rPr>
          <w:rFonts w:ascii="Times New Roman" w:hAnsi="Times New Roman" w:cs="Times New Roman"/>
          <w:sz w:val="24"/>
          <w:szCs w:val="24"/>
        </w:rPr>
      </w:pPr>
      <w:r w:rsidRPr="00D05E6A">
        <w:rPr>
          <w:rFonts w:ascii="Times New Roman" w:hAnsi="Times New Roman" w:cs="Times New Roman"/>
          <w:sz w:val="24"/>
          <w:szCs w:val="24"/>
        </w:rPr>
        <w:t>What does term night soil indicates?</w:t>
      </w:r>
    </w:p>
    <w:p w:rsidR="00FB3313" w:rsidRPr="00D05E6A" w:rsidRDefault="00FB3313" w:rsidP="001E470F">
      <w:pPr>
        <w:pStyle w:val="ListParagraph"/>
        <w:numPr>
          <w:ilvl w:val="0"/>
          <w:numId w:val="23"/>
        </w:numPr>
        <w:jc w:val="both"/>
        <w:rPr>
          <w:rFonts w:ascii="Times New Roman" w:hAnsi="Times New Roman" w:cs="Times New Roman"/>
          <w:sz w:val="24"/>
          <w:szCs w:val="24"/>
        </w:rPr>
      </w:pPr>
      <w:proofErr w:type="gramStart"/>
      <w:r w:rsidRPr="00D05E6A">
        <w:rPr>
          <w:rFonts w:ascii="Times New Roman" w:hAnsi="Times New Roman" w:cs="Times New Roman"/>
          <w:sz w:val="24"/>
          <w:szCs w:val="24"/>
        </w:rPr>
        <w:t>untreated</w:t>
      </w:r>
      <w:proofErr w:type="gramEnd"/>
      <w:r w:rsidRPr="00D05E6A">
        <w:rPr>
          <w:rFonts w:ascii="Times New Roman" w:hAnsi="Times New Roman" w:cs="Times New Roman"/>
          <w:sz w:val="24"/>
          <w:szCs w:val="24"/>
        </w:rPr>
        <w:t xml:space="preserve"> sewage.</w:t>
      </w:r>
    </w:p>
    <w:p w:rsidR="00FB3313" w:rsidRPr="00D05E6A" w:rsidRDefault="00FB3313" w:rsidP="000E4BE4">
      <w:pPr>
        <w:pStyle w:val="ListParagraph"/>
        <w:numPr>
          <w:ilvl w:val="0"/>
          <w:numId w:val="23"/>
        </w:numPr>
        <w:jc w:val="both"/>
        <w:rPr>
          <w:rFonts w:ascii="Times New Roman" w:hAnsi="Times New Roman" w:cs="Times New Roman"/>
          <w:sz w:val="24"/>
          <w:szCs w:val="24"/>
        </w:rPr>
      </w:pPr>
      <w:proofErr w:type="gramStart"/>
      <w:r w:rsidRPr="00D05E6A">
        <w:rPr>
          <w:rFonts w:ascii="Times New Roman" w:hAnsi="Times New Roman" w:cs="Times New Roman"/>
          <w:sz w:val="24"/>
          <w:szCs w:val="24"/>
        </w:rPr>
        <w:t>sewage</w:t>
      </w:r>
      <w:proofErr w:type="gramEnd"/>
      <w:r w:rsidRPr="00D05E6A">
        <w:rPr>
          <w:rFonts w:ascii="Times New Roman" w:hAnsi="Times New Roman" w:cs="Times New Roman"/>
          <w:sz w:val="24"/>
          <w:szCs w:val="24"/>
        </w:rPr>
        <w:t xml:space="preserve"> which is undergoing the treatment process.</w:t>
      </w:r>
    </w:p>
    <w:p w:rsidR="00FB3313" w:rsidRPr="00D05E6A" w:rsidRDefault="00FB3313" w:rsidP="000E4BE4">
      <w:pPr>
        <w:pStyle w:val="ListParagraph"/>
        <w:numPr>
          <w:ilvl w:val="0"/>
          <w:numId w:val="23"/>
        </w:numPr>
        <w:jc w:val="both"/>
        <w:rPr>
          <w:rFonts w:ascii="Times New Roman" w:hAnsi="Times New Roman" w:cs="Times New Roman"/>
          <w:sz w:val="24"/>
          <w:szCs w:val="24"/>
        </w:rPr>
      </w:pPr>
      <w:proofErr w:type="gramStart"/>
      <w:r w:rsidRPr="00D05E6A">
        <w:rPr>
          <w:rFonts w:ascii="Times New Roman" w:hAnsi="Times New Roman" w:cs="Times New Roman"/>
          <w:sz w:val="24"/>
          <w:szCs w:val="24"/>
        </w:rPr>
        <w:t>human</w:t>
      </w:r>
      <w:proofErr w:type="gramEnd"/>
      <w:r w:rsidRPr="00D05E6A">
        <w:rPr>
          <w:rFonts w:ascii="Times New Roman" w:hAnsi="Times New Roman" w:cs="Times New Roman"/>
          <w:sz w:val="24"/>
          <w:szCs w:val="24"/>
        </w:rPr>
        <w:t xml:space="preserve"> and animal excreta.</w:t>
      </w:r>
    </w:p>
    <w:p w:rsidR="00FB3313" w:rsidRPr="00D05E6A" w:rsidRDefault="00FB3313" w:rsidP="000E4BE4">
      <w:pPr>
        <w:pStyle w:val="ListParagraph"/>
        <w:numPr>
          <w:ilvl w:val="0"/>
          <w:numId w:val="23"/>
        </w:numPr>
        <w:jc w:val="both"/>
        <w:rPr>
          <w:rFonts w:ascii="Times New Roman" w:hAnsi="Times New Roman" w:cs="Times New Roman"/>
          <w:sz w:val="24"/>
          <w:szCs w:val="24"/>
        </w:rPr>
      </w:pPr>
      <w:proofErr w:type="gramStart"/>
      <w:r w:rsidRPr="00D05E6A">
        <w:rPr>
          <w:rFonts w:ascii="Times New Roman" w:hAnsi="Times New Roman" w:cs="Times New Roman"/>
          <w:sz w:val="24"/>
          <w:szCs w:val="24"/>
        </w:rPr>
        <w:t>sewage</w:t>
      </w:r>
      <w:proofErr w:type="gramEnd"/>
      <w:r w:rsidRPr="00D05E6A">
        <w:rPr>
          <w:rFonts w:ascii="Times New Roman" w:hAnsi="Times New Roman" w:cs="Times New Roman"/>
          <w:sz w:val="24"/>
          <w:szCs w:val="24"/>
        </w:rPr>
        <w:t xml:space="preserve"> or waste water obtained from manufacturing plants of the industries.</w:t>
      </w:r>
    </w:p>
    <w:p w:rsidR="00F522E7" w:rsidRPr="00D05E6A" w:rsidRDefault="00F522E7" w:rsidP="00F522E7">
      <w:pPr>
        <w:pStyle w:val="ListParagraph"/>
        <w:ind w:left="1440"/>
        <w:jc w:val="both"/>
        <w:rPr>
          <w:rFonts w:ascii="Times New Roman" w:hAnsi="Times New Roman" w:cs="Times New Roman"/>
          <w:sz w:val="24"/>
          <w:szCs w:val="24"/>
        </w:rPr>
      </w:pPr>
    </w:p>
    <w:p w:rsidR="00FB3313" w:rsidRPr="00D05E6A" w:rsidRDefault="00FB3313" w:rsidP="00CA7679">
      <w:pPr>
        <w:pStyle w:val="ListParagraph"/>
        <w:numPr>
          <w:ilvl w:val="0"/>
          <w:numId w:val="4"/>
        </w:numPr>
        <w:jc w:val="both"/>
        <w:rPr>
          <w:rFonts w:ascii="Times New Roman" w:hAnsi="Times New Roman" w:cs="Times New Roman"/>
          <w:sz w:val="24"/>
          <w:szCs w:val="24"/>
        </w:rPr>
      </w:pPr>
      <w:r w:rsidRPr="00D05E6A">
        <w:rPr>
          <w:rFonts w:ascii="Times New Roman" w:hAnsi="Times New Roman" w:cs="Times New Roman"/>
          <w:sz w:val="24"/>
          <w:szCs w:val="24"/>
        </w:rPr>
        <w:t>Raising of outer edge of pavement with respect to the inner edge throughout the length of the horizontal curve to counteract the effect of centrifugal force and to reduce the tendency of the vehicle to overturn or skid is known as:</w:t>
      </w:r>
    </w:p>
    <w:p w:rsidR="00FB3313" w:rsidRPr="00D05E6A" w:rsidRDefault="00FB3313" w:rsidP="001E470F">
      <w:pPr>
        <w:pStyle w:val="ListParagraph"/>
        <w:numPr>
          <w:ilvl w:val="0"/>
          <w:numId w:val="24"/>
        </w:numPr>
        <w:jc w:val="both"/>
        <w:rPr>
          <w:rFonts w:ascii="Times New Roman" w:hAnsi="Times New Roman" w:cs="Times New Roman"/>
          <w:sz w:val="24"/>
          <w:szCs w:val="24"/>
        </w:rPr>
      </w:pPr>
      <w:r w:rsidRPr="00D05E6A">
        <w:rPr>
          <w:rFonts w:ascii="Times New Roman" w:hAnsi="Times New Roman" w:cs="Times New Roman"/>
          <w:sz w:val="24"/>
          <w:szCs w:val="24"/>
        </w:rPr>
        <w:t>Cant</w:t>
      </w:r>
    </w:p>
    <w:p w:rsidR="00FB3313" w:rsidRPr="00D05E6A" w:rsidRDefault="00FB3313" w:rsidP="000E4BE4">
      <w:pPr>
        <w:pStyle w:val="ListParagraph"/>
        <w:numPr>
          <w:ilvl w:val="0"/>
          <w:numId w:val="24"/>
        </w:numPr>
        <w:jc w:val="both"/>
        <w:rPr>
          <w:rFonts w:ascii="Times New Roman" w:hAnsi="Times New Roman" w:cs="Times New Roman"/>
          <w:sz w:val="24"/>
          <w:szCs w:val="24"/>
        </w:rPr>
      </w:pPr>
      <w:r w:rsidRPr="00D05E6A">
        <w:rPr>
          <w:rFonts w:ascii="Times New Roman" w:hAnsi="Times New Roman" w:cs="Times New Roman"/>
          <w:sz w:val="24"/>
          <w:szCs w:val="24"/>
        </w:rPr>
        <w:t>Banking</w:t>
      </w:r>
    </w:p>
    <w:p w:rsidR="00FB3313" w:rsidRPr="00D05E6A" w:rsidRDefault="00FB3313" w:rsidP="000E4BE4">
      <w:pPr>
        <w:pStyle w:val="ListParagraph"/>
        <w:numPr>
          <w:ilvl w:val="0"/>
          <w:numId w:val="24"/>
        </w:numPr>
        <w:jc w:val="both"/>
        <w:rPr>
          <w:rFonts w:ascii="Times New Roman" w:hAnsi="Times New Roman" w:cs="Times New Roman"/>
          <w:sz w:val="24"/>
          <w:szCs w:val="24"/>
        </w:rPr>
      </w:pPr>
      <w:proofErr w:type="spellStart"/>
      <w:r w:rsidRPr="00D05E6A">
        <w:rPr>
          <w:rFonts w:ascii="Times New Roman" w:hAnsi="Times New Roman" w:cs="Times New Roman"/>
          <w:sz w:val="24"/>
          <w:szCs w:val="24"/>
        </w:rPr>
        <w:t>Superelevation</w:t>
      </w:r>
      <w:proofErr w:type="spellEnd"/>
    </w:p>
    <w:p w:rsidR="00FB3313" w:rsidRPr="00D05E6A" w:rsidRDefault="00FB3313" w:rsidP="000E4BE4">
      <w:pPr>
        <w:pStyle w:val="ListParagraph"/>
        <w:numPr>
          <w:ilvl w:val="0"/>
          <w:numId w:val="24"/>
        </w:numPr>
        <w:jc w:val="both"/>
        <w:rPr>
          <w:rFonts w:ascii="Times New Roman" w:hAnsi="Times New Roman" w:cs="Times New Roman"/>
          <w:sz w:val="24"/>
          <w:szCs w:val="24"/>
        </w:rPr>
      </w:pPr>
      <w:r w:rsidRPr="00D05E6A">
        <w:rPr>
          <w:rFonts w:ascii="Times New Roman" w:hAnsi="Times New Roman" w:cs="Times New Roman"/>
          <w:sz w:val="24"/>
          <w:szCs w:val="24"/>
        </w:rPr>
        <w:t>All of the above</w:t>
      </w:r>
    </w:p>
    <w:p w:rsidR="00F522E7" w:rsidRPr="00D05E6A" w:rsidRDefault="00F522E7" w:rsidP="00F522E7">
      <w:pPr>
        <w:pStyle w:val="ListParagraph"/>
        <w:ind w:left="1353"/>
        <w:jc w:val="both"/>
        <w:rPr>
          <w:rFonts w:ascii="Times New Roman" w:hAnsi="Times New Roman" w:cs="Times New Roman"/>
          <w:sz w:val="24"/>
          <w:szCs w:val="24"/>
        </w:rPr>
      </w:pPr>
    </w:p>
    <w:p w:rsidR="00FB3313" w:rsidRPr="000F7A0B" w:rsidRDefault="00FB3313" w:rsidP="00B54359">
      <w:pPr>
        <w:pStyle w:val="ListParagraph"/>
        <w:numPr>
          <w:ilvl w:val="0"/>
          <w:numId w:val="4"/>
        </w:numPr>
        <w:jc w:val="both"/>
        <w:rPr>
          <w:rFonts w:ascii="Times New Roman" w:hAnsi="Times New Roman" w:cs="Times New Roman"/>
          <w:sz w:val="24"/>
          <w:szCs w:val="24"/>
        </w:rPr>
      </w:pPr>
      <w:r w:rsidRPr="00D05E6A">
        <w:rPr>
          <w:rFonts w:ascii="Times New Roman" w:hAnsi="Times New Roman" w:cs="Times New Roman"/>
          <w:sz w:val="24"/>
          <w:szCs w:val="24"/>
        </w:rPr>
        <w:t>The</w:t>
      </w:r>
      <w:r w:rsidRPr="000F7A0B">
        <w:rPr>
          <w:rFonts w:ascii="Times New Roman" w:hAnsi="Times New Roman" w:cs="Times New Roman"/>
          <w:sz w:val="24"/>
          <w:szCs w:val="24"/>
        </w:rPr>
        <w:t xml:space="preserve"> amount of inclination, with respect to a horizontal plane, measured in a vertical plane lying at right angles to the strike of the bedding is defined as:</w:t>
      </w:r>
    </w:p>
    <w:p w:rsidR="00FB3313" w:rsidRPr="00D05E6A" w:rsidRDefault="00FB3313" w:rsidP="001E470F">
      <w:pPr>
        <w:pStyle w:val="ListParagraph"/>
        <w:numPr>
          <w:ilvl w:val="0"/>
          <w:numId w:val="25"/>
        </w:numPr>
        <w:jc w:val="both"/>
        <w:rPr>
          <w:rFonts w:ascii="Times New Roman" w:hAnsi="Times New Roman" w:cs="Times New Roman"/>
          <w:sz w:val="24"/>
          <w:szCs w:val="24"/>
        </w:rPr>
      </w:pPr>
      <w:r w:rsidRPr="00D05E6A">
        <w:rPr>
          <w:rFonts w:ascii="Times New Roman" w:hAnsi="Times New Roman" w:cs="Times New Roman"/>
          <w:sz w:val="24"/>
          <w:szCs w:val="24"/>
        </w:rPr>
        <w:t>dip of bed</w:t>
      </w:r>
    </w:p>
    <w:p w:rsidR="00FB3313" w:rsidRPr="00D05E6A" w:rsidRDefault="00FB3313" w:rsidP="000E4BE4">
      <w:pPr>
        <w:pStyle w:val="ListParagraph"/>
        <w:numPr>
          <w:ilvl w:val="0"/>
          <w:numId w:val="25"/>
        </w:numPr>
        <w:jc w:val="both"/>
        <w:rPr>
          <w:rFonts w:ascii="Times New Roman" w:hAnsi="Times New Roman" w:cs="Times New Roman"/>
          <w:sz w:val="24"/>
          <w:szCs w:val="24"/>
        </w:rPr>
      </w:pPr>
      <w:r w:rsidRPr="00D05E6A">
        <w:rPr>
          <w:rFonts w:ascii="Times New Roman" w:hAnsi="Times New Roman" w:cs="Times New Roman"/>
          <w:sz w:val="24"/>
          <w:szCs w:val="24"/>
        </w:rPr>
        <w:t>fault line</w:t>
      </w:r>
    </w:p>
    <w:p w:rsidR="00FB3313" w:rsidRPr="00D05E6A" w:rsidRDefault="00FB3313" w:rsidP="000E4BE4">
      <w:pPr>
        <w:pStyle w:val="ListParagraph"/>
        <w:numPr>
          <w:ilvl w:val="0"/>
          <w:numId w:val="25"/>
        </w:numPr>
        <w:jc w:val="both"/>
        <w:rPr>
          <w:rFonts w:ascii="Times New Roman" w:hAnsi="Times New Roman" w:cs="Times New Roman"/>
          <w:sz w:val="24"/>
          <w:szCs w:val="24"/>
        </w:rPr>
      </w:pPr>
      <w:r w:rsidRPr="00D05E6A">
        <w:rPr>
          <w:rFonts w:ascii="Times New Roman" w:hAnsi="Times New Roman" w:cs="Times New Roman"/>
          <w:sz w:val="24"/>
          <w:szCs w:val="24"/>
        </w:rPr>
        <w:t>strike of bed</w:t>
      </w:r>
    </w:p>
    <w:p w:rsidR="00FB3313" w:rsidRPr="00D05E6A" w:rsidRDefault="00FB3313" w:rsidP="000E4BE4">
      <w:pPr>
        <w:pStyle w:val="ListParagraph"/>
        <w:numPr>
          <w:ilvl w:val="0"/>
          <w:numId w:val="25"/>
        </w:numPr>
        <w:jc w:val="both"/>
        <w:rPr>
          <w:rFonts w:ascii="Times New Roman" w:hAnsi="Times New Roman" w:cs="Times New Roman"/>
          <w:sz w:val="24"/>
          <w:szCs w:val="24"/>
        </w:rPr>
      </w:pPr>
      <w:r w:rsidRPr="00D05E6A">
        <w:rPr>
          <w:rFonts w:ascii="Times New Roman" w:hAnsi="Times New Roman" w:cs="Times New Roman"/>
          <w:sz w:val="24"/>
          <w:szCs w:val="24"/>
        </w:rPr>
        <w:lastRenderedPageBreak/>
        <w:t xml:space="preserve">folds </w:t>
      </w:r>
    </w:p>
    <w:p w:rsidR="0026394D" w:rsidRPr="00D05E6A" w:rsidRDefault="0026394D" w:rsidP="0026394D">
      <w:pPr>
        <w:pStyle w:val="ListParagraph"/>
        <w:ind w:left="1440"/>
        <w:jc w:val="both"/>
        <w:rPr>
          <w:rFonts w:ascii="Times New Roman" w:hAnsi="Times New Roman" w:cs="Times New Roman"/>
          <w:sz w:val="24"/>
          <w:szCs w:val="24"/>
        </w:rPr>
      </w:pPr>
    </w:p>
    <w:p w:rsidR="00FB3313" w:rsidRPr="00D05E6A" w:rsidRDefault="00FB3313" w:rsidP="0026394D">
      <w:pPr>
        <w:pStyle w:val="ListParagraph"/>
        <w:numPr>
          <w:ilvl w:val="0"/>
          <w:numId w:val="4"/>
        </w:numPr>
        <w:jc w:val="both"/>
        <w:rPr>
          <w:rFonts w:ascii="Times New Roman" w:hAnsi="Times New Roman" w:cs="Times New Roman"/>
          <w:sz w:val="24"/>
          <w:szCs w:val="24"/>
        </w:rPr>
      </w:pPr>
      <w:r w:rsidRPr="00D05E6A">
        <w:rPr>
          <w:rFonts w:ascii="Times New Roman" w:hAnsi="Times New Roman" w:cs="Times New Roman"/>
          <w:sz w:val="24"/>
          <w:szCs w:val="24"/>
        </w:rPr>
        <w:t>The unit weight of water is:</w:t>
      </w:r>
    </w:p>
    <w:p w:rsidR="00FB3313" w:rsidRPr="00D05E6A" w:rsidRDefault="00FB3313" w:rsidP="001E470F">
      <w:pPr>
        <w:pStyle w:val="ListParagraph"/>
        <w:numPr>
          <w:ilvl w:val="0"/>
          <w:numId w:val="26"/>
        </w:numPr>
        <w:jc w:val="both"/>
        <w:rPr>
          <w:rFonts w:ascii="Times New Roman" w:hAnsi="Times New Roman" w:cs="Times New Roman"/>
          <w:sz w:val="24"/>
          <w:szCs w:val="24"/>
        </w:rPr>
      </w:pPr>
      <w:r w:rsidRPr="00D05E6A">
        <w:rPr>
          <w:rFonts w:ascii="Times New Roman" w:hAnsi="Times New Roman" w:cs="Times New Roman"/>
          <w:sz w:val="24"/>
          <w:szCs w:val="24"/>
        </w:rPr>
        <w:t>0.1 g/cc</w:t>
      </w:r>
    </w:p>
    <w:p w:rsidR="00FB3313" w:rsidRPr="00D05E6A" w:rsidRDefault="00FB3313" w:rsidP="000E4BE4">
      <w:pPr>
        <w:pStyle w:val="ListParagraph"/>
        <w:numPr>
          <w:ilvl w:val="0"/>
          <w:numId w:val="26"/>
        </w:numPr>
        <w:jc w:val="both"/>
        <w:rPr>
          <w:rFonts w:ascii="Times New Roman" w:hAnsi="Times New Roman" w:cs="Times New Roman"/>
          <w:sz w:val="24"/>
          <w:szCs w:val="24"/>
        </w:rPr>
      </w:pPr>
      <w:r w:rsidRPr="00D05E6A">
        <w:rPr>
          <w:rFonts w:ascii="Times New Roman" w:hAnsi="Times New Roman" w:cs="Times New Roman"/>
          <w:sz w:val="24"/>
          <w:szCs w:val="24"/>
        </w:rPr>
        <w:t xml:space="preserve">1 g/cc </w:t>
      </w:r>
    </w:p>
    <w:p w:rsidR="00FB3313" w:rsidRPr="00D05E6A" w:rsidRDefault="00FB3313" w:rsidP="000E4BE4">
      <w:pPr>
        <w:pStyle w:val="ListParagraph"/>
        <w:numPr>
          <w:ilvl w:val="0"/>
          <w:numId w:val="26"/>
        </w:numPr>
        <w:jc w:val="both"/>
        <w:rPr>
          <w:rFonts w:ascii="Times New Roman" w:hAnsi="Times New Roman" w:cs="Times New Roman"/>
          <w:sz w:val="24"/>
          <w:szCs w:val="24"/>
        </w:rPr>
      </w:pPr>
      <w:r w:rsidRPr="00D05E6A">
        <w:rPr>
          <w:rFonts w:ascii="Times New Roman" w:hAnsi="Times New Roman" w:cs="Times New Roman"/>
          <w:sz w:val="24"/>
          <w:szCs w:val="24"/>
        </w:rPr>
        <w:t>10 g/cc</w:t>
      </w:r>
    </w:p>
    <w:p w:rsidR="00FB3313" w:rsidRPr="00D05E6A" w:rsidRDefault="00FB3313" w:rsidP="000E4BE4">
      <w:pPr>
        <w:pStyle w:val="ListParagraph"/>
        <w:numPr>
          <w:ilvl w:val="0"/>
          <w:numId w:val="26"/>
        </w:numPr>
        <w:jc w:val="both"/>
        <w:rPr>
          <w:rFonts w:ascii="Times New Roman" w:hAnsi="Times New Roman" w:cs="Times New Roman"/>
          <w:sz w:val="24"/>
          <w:szCs w:val="24"/>
        </w:rPr>
      </w:pPr>
      <w:r w:rsidRPr="00D05E6A">
        <w:rPr>
          <w:rFonts w:ascii="Times New Roman" w:hAnsi="Times New Roman" w:cs="Times New Roman"/>
          <w:sz w:val="24"/>
          <w:szCs w:val="24"/>
        </w:rPr>
        <w:t>100 g/cc</w:t>
      </w:r>
    </w:p>
    <w:p w:rsidR="00F522E7" w:rsidRPr="00D05E6A" w:rsidRDefault="00F522E7" w:rsidP="00F522E7">
      <w:pPr>
        <w:pStyle w:val="ListParagraph"/>
        <w:ind w:left="1440"/>
        <w:jc w:val="both"/>
        <w:rPr>
          <w:rFonts w:ascii="Times New Roman" w:hAnsi="Times New Roman" w:cs="Times New Roman"/>
          <w:sz w:val="24"/>
          <w:szCs w:val="24"/>
        </w:rPr>
      </w:pPr>
    </w:p>
    <w:p w:rsidR="00FB3313" w:rsidRPr="00D05E6A" w:rsidRDefault="00FB3313" w:rsidP="00F522E7">
      <w:pPr>
        <w:pStyle w:val="ListParagraph"/>
        <w:numPr>
          <w:ilvl w:val="0"/>
          <w:numId w:val="4"/>
        </w:numPr>
        <w:jc w:val="both"/>
        <w:rPr>
          <w:rFonts w:ascii="Times New Roman" w:hAnsi="Times New Roman" w:cs="Times New Roman"/>
          <w:sz w:val="24"/>
          <w:szCs w:val="24"/>
        </w:rPr>
      </w:pPr>
      <w:r w:rsidRPr="00D05E6A">
        <w:rPr>
          <w:rFonts w:ascii="Times New Roman" w:hAnsi="Times New Roman" w:cs="Times New Roman"/>
          <w:sz w:val="24"/>
          <w:szCs w:val="24"/>
        </w:rPr>
        <w:t>One kg- force is equal to:</w:t>
      </w:r>
    </w:p>
    <w:p w:rsidR="00FB3313" w:rsidRPr="00D05E6A" w:rsidRDefault="00FB3313" w:rsidP="000E4BE4">
      <w:pPr>
        <w:pStyle w:val="ListParagraph"/>
        <w:numPr>
          <w:ilvl w:val="0"/>
          <w:numId w:val="27"/>
        </w:numPr>
        <w:jc w:val="both"/>
        <w:rPr>
          <w:rFonts w:ascii="Times New Roman" w:hAnsi="Times New Roman" w:cs="Times New Roman"/>
          <w:sz w:val="24"/>
          <w:szCs w:val="24"/>
        </w:rPr>
      </w:pPr>
      <w:r w:rsidRPr="00D05E6A">
        <w:rPr>
          <w:rFonts w:ascii="Times New Roman" w:hAnsi="Times New Roman" w:cs="Times New Roman"/>
          <w:sz w:val="24"/>
          <w:szCs w:val="24"/>
        </w:rPr>
        <w:t xml:space="preserve">9.81 </w:t>
      </w:r>
      <w:proofErr w:type="spellStart"/>
      <w:r w:rsidRPr="00D05E6A">
        <w:rPr>
          <w:rFonts w:ascii="Times New Roman" w:hAnsi="Times New Roman" w:cs="Times New Roman"/>
          <w:sz w:val="24"/>
          <w:szCs w:val="24"/>
        </w:rPr>
        <w:t>kN</w:t>
      </w:r>
      <w:proofErr w:type="spellEnd"/>
    </w:p>
    <w:p w:rsidR="00FB3313" w:rsidRPr="00D05E6A" w:rsidRDefault="00FB3313" w:rsidP="000E4BE4">
      <w:pPr>
        <w:pStyle w:val="ListParagraph"/>
        <w:numPr>
          <w:ilvl w:val="0"/>
          <w:numId w:val="27"/>
        </w:numPr>
        <w:jc w:val="both"/>
        <w:rPr>
          <w:rFonts w:ascii="Times New Roman" w:hAnsi="Times New Roman" w:cs="Times New Roman"/>
          <w:sz w:val="24"/>
          <w:szCs w:val="24"/>
        </w:rPr>
      </w:pPr>
      <w:r w:rsidRPr="00D05E6A">
        <w:rPr>
          <w:rFonts w:ascii="Times New Roman" w:hAnsi="Times New Roman" w:cs="Times New Roman"/>
          <w:sz w:val="24"/>
          <w:szCs w:val="24"/>
        </w:rPr>
        <w:t xml:space="preserve">0.981 </w:t>
      </w:r>
      <w:proofErr w:type="spellStart"/>
      <w:r w:rsidRPr="00D05E6A">
        <w:rPr>
          <w:rFonts w:ascii="Times New Roman" w:hAnsi="Times New Roman" w:cs="Times New Roman"/>
          <w:sz w:val="24"/>
          <w:szCs w:val="24"/>
        </w:rPr>
        <w:t>kN</w:t>
      </w:r>
      <w:proofErr w:type="spellEnd"/>
    </w:p>
    <w:p w:rsidR="00FB3313" w:rsidRPr="00D05E6A" w:rsidRDefault="00FB3313" w:rsidP="000E4BE4">
      <w:pPr>
        <w:pStyle w:val="ListParagraph"/>
        <w:numPr>
          <w:ilvl w:val="0"/>
          <w:numId w:val="27"/>
        </w:numPr>
        <w:jc w:val="both"/>
        <w:rPr>
          <w:rFonts w:ascii="Times New Roman" w:hAnsi="Times New Roman" w:cs="Times New Roman"/>
          <w:sz w:val="24"/>
          <w:szCs w:val="24"/>
        </w:rPr>
      </w:pPr>
      <w:r w:rsidRPr="00D05E6A">
        <w:rPr>
          <w:rFonts w:ascii="Times New Roman" w:hAnsi="Times New Roman" w:cs="Times New Roman"/>
          <w:sz w:val="24"/>
          <w:szCs w:val="24"/>
        </w:rPr>
        <w:t xml:space="preserve">0.0981 </w:t>
      </w:r>
      <w:proofErr w:type="spellStart"/>
      <w:r w:rsidRPr="00D05E6A">
        <w:rPr>
          <w:rFonts w:ascii="Times New Roman" w:hAnsi="Times New Roman" w:cs="Times New Roman"/>
          <w:sz w:val="24"/>
          <w:szCs w:val="24"/>
        </w:rPr>
        <w:t>kN</w:t>
      </w:r>
      <w:proofErr w:type="spellEnd"/>
    </w:p>
    <w:p w:rsidR="00FB3313" w:rsidRPr="00D05E6A" w:rsidRDefault="00FB3313" w:rsidP="000E4BE4">
      <w:pPr>
        <w:pStyle w:val="ListParagraph"/>
        <w:numPr>
          <w:ilvl w:val="0"/>
          <w:numId w:val="27"/>
        </w:numPr>
        <w:jc w:val="both"/>
        <w:rPr>
          <w:rFonts w:ascii="Times New Roman" w:hAnsi="Times New Roman" w:cs="Times New Roman"/>
          <w:sz w:val="24"/>
          <w:szCs w:val="24"/>
        </w:rPr>
      </w:pPr>
      <w:r w:rsidRPr="00D05E6A">
        <w:rPr>
          <w:rFonts w:ascii="Times New Roman" w:hAnsi="Times New Roman" w:cs="Times New Roman"/>
          <w:sz w:val="24"/>
          <w:szCs w:val="24"/>
        </w:rPr>
        <w:t xml:space="preserve">0.00981 </w:t>
      </w:r>
      <w:proofErr w:type="spellStart"/>
      <w:r w:rsidRPr="00D05E6A">
        <w:rPr>
          <w:rFonts w:ascii="Times New Roman" w:hAnsi="Times New Roman" w:cs="Times New Roman"/>
          <w:sz w:val="24"/>
          <w:szCs w:val="24"/>
        </w:rPr>
        <w:t>kN</w:t>
      </w:r>
      <w:proofErr w:type="spellEnd"/>
    </w:p>
    <w:p w:rsidR="00FB3313" w:rsidRPr="00D05E6A" w:rsidRDefault="00FB3313" w:rsidP="00FB3313">
      <w:pPr>
        <w:jc w:val="both"/>
        <w:rPr>
          <w:rFonts w:ascii="Times New Roman" w:hAnsi="Times New Roman" w:cs="Times New Roman"/>
          <w:sz w:val="24"/>
          <w:szCs w:val="24"/>
        </w:rPr>
      </w:pPr>
    </w:p>
    <w:p w:rsidR="00D84627" w:rsidRDefault="00D84627" w:rsidP="00D84627">
      <w:pPr>
        <w:pStyle w:val="NormalWeb"/>
        <w:ind w:left="720"/>
        <w:jc w:val="both"/>
      </w:pPr>
    </w:p>
    <w:p w:rsidR="00BF6E30" w:rsidRDefault="00BF6E30" w:rsidP="00D84627">
      <w:pPr>
        <w:pStyle w:val="NormalWeb"/>
        <w:ind w:left="720"/>
        <w:jc w:val="both"/>
      </w:pPr>
    </w:p>
    <w:p w:rsidR="001E470F" w:rsidRDefault="001E470F" w:rsidP="00D84627">
      <w:pPr>
        <w:pStyle w:val="NormalWeb"/>
        <w:ind w:left="720"/>
        <w:jc w:val="both"/>
      </w:pPr>
    </w:p>
    <w:p w:rsidR="001E470F" w:rsidRDefault="001E470F" w:rsidP="00D84627">
      <w:pPr>
        <w:pStyle w:val="NormalWeb"/>
        <w:ind w:left="720"/>
        <w:jc w:val="both"/>
      </w:pPr>
    </w:p>
    <w:p w:rsidR="001E470F" w:rsidRDefault="001E470F" w:rsidP="00D84627">
      <w:pPr>
        <w:pStyle w:val="NormalWeb"/>
        <w:ind w:left="720"/>
        <w:jc w:val="both"/>
      </w:pPr>
    </w:p>
    <w:p w:rsidR="001E470F" w:rsidRDefault="001E470F" w:rsidP="00D84627">
      <w:pPr>
        <w:pStyle w:val="NormalWeb"/>
        <w:ind w:left="720"/>
        <w:jc w:val="both"/>
      </w:pPr>
    </w:p>
    <w:p w:rsidR="001E470F" w:rsidRDefault="001E470F" w:rsidP="00D84627">
      <w:pPr>
        <w:pStyle w:val="NormalWeb"/>
        <w:ind w:left="720"/>
        <w:jc w:val="both"/>
      </w:pPr>
    </w:p>
    <w:p w:rsidR="001E470F" w:rsidRDefault="001E470F" w:rsidP="00D84627">
      <w:pPr>
        <w:pStyle w:val="NormalWeb"/>
        <w:ind w:left="720"/>
        <w:jc w:val="both"/>
      </w:pPr>
    </w:p>
    <w:p w:rsidR="001E470F" w:rsidRDefault="001E470F" w:rsidP="00D84627">
      <w:pPr>
        <w:pStyle w:val="NormalWeb"/>
        <w:ind w:left="720"/>
        <w:jc w:val="both"/>
      </w:pPr>
    </w:p>
    <w:p w:rsidR="001E470F" w:rsidRDefault="001E470F" w:rsidP="00D84627">
      <w:pPr>
        <w:pStyle w:val="NormalWeb"/>
        <w:ind w:left="720"/>
        <w:jc w:val="both"/>
      </w:pPr>
    </w:p>
    <w:p w:rsidR="001E470F" w:rsidRDefault="001E470F" w:rsidP="00D84627">
      <w:pPr>
        <w:pStyle w:val="NormalWeb"/>
        <w:ind w:left="720"/>
        <w:jc w:val="both"/>
      </w:pPr>
    </w:p>
    <w:p w:rsidR="001E470F" w:rsidRPr="000F7A0B" w:rsidRDefault="001E470F" w:rsidP="00D84627">
      <w:pPr>
        <w:pStyle w:val="NormalWeb"/>
        <w:ind w:left="720"/>
        <w:jc w:val="both"/>
      </w:pPr>
    </w:p>
    <w:p w:rsidR="00625A93" w:rsidRPr="000F7A0B" w:rsidRDefault="00625A93" w:rsidP="00D84627">
      <w:pPr>
        <w:pStyle w:val="NormalWeb"/>
        <w:ind w:left="720"/>
        <w:jc w:val="both"/>
      </w:pPr>
    </w:p>
    <w:p w:rsidR="00625A93" w:rsidRPr="000F7A0B" w:rsidRDefault="00625A93" w:rsidP="00625A93">
      <w:pPr>
        <w:autoSpaceDE w:val="0"/>
        <w:autoSpaceDN w:val="0"/>
        <w:adjustRightInd w:val="0"/>
        <w:spacing w:after="0" w:line="240" w:lineRule="auto"/>
        <w:ind w:left="720"/>
        <w:jc w:val="center"/>
        <w:rPr>
          <w:rFonts w:ascii="Times New Roman" w:hAnsi="Times New Roman" w:cs="Times New Roman"/>
          <w:b/>
          <w:bCs/>
          <w:sz w:val="24"/>
          <w:szCs w:val="24"/>
          <w:lang w:val="en-US"/>
        </w:rPr>
      </w:pPr>
      <w:r w:rsidRPr="000F7A0B">
        <w:rPr>
          <w:rFonts w:ascii="Times New Roman" w:hAnsi="Times New Roman" w:cs="Times New Roman"/>
          <w:b/>
          <w:bCs/>
          <w:sz w:val="24"/>
          <w:szCs w:val="24"/>
          <w:lang w:val="en-US"/>
        </w:rPr>
        <w:lastRenderedPageBreak/>
        <w:t>PART –II: Short Answer Questions (20 marks)</w:t>
      </w:r>
    </w:p>
    <w:p w:rsidR="00625A93" w:rsidRPr="000F7A0B" w:rsidRDefault="00625A93" w:rsidP="00625A93">
      <w:pPr>
        <w:autoSpaceDE w:val="0"/>
        <w:autoSpaceDN w:val="0"/>
        <w:adjustRightInd w:val="0"/>
        <w:spacing w:after="0" w:line="240" w:lineRule="auto"/>
        <w:ind w:left="720"/>
        <w:rPr>
          <w:rFonts w:ascii="Times New Roman" w:hAnsi="Times New Roman" w:cs="Times New Roman"/>
          <w:bCs/>
          <w:sz w:val="24"/>
          <w:szCs w:val="24"/>
          <w:lang w:val="en-US"/>
        </w:rPr>
      </w:pPr>
    </w:p>
    <w:p w:rsidR="00625A93" w:rsidRPr="000F7A0B" w:rsidRDefault="00625A93" w:rsidP="00625A93">
      <w:pPr>
        <w:autoSpaceDE w:val="0"/>
        <w:autoSpaceDN w:val="0"/>
        <w:adjustRightInd w:val="0"/>
        <w:spacing w:after="0" w:line="240" w:lineRule="auto"/>
        <w:ind w:left="720"/>
        <w:rPr>
          <w:rFonts w:ascii="Times New Roman" w:hAnsi="Times New Roman" w:cs="Times New Roman"/>
          <w:b/>
          <w:bCs/>
          <w:sz w:val="24"/>
          <w:szCs w:val="24"/>
          <w:lang w:val="en-US"/>
        </w:rPr>
      </w:pPr>
      <w:r w:rsidRPr="000F7A0B">
        <w:rPr>
          <w:rFonts w:ascii="Times New Roman" w:hAnsi="Times New Roman" w:cs="Times New Roman"/>
          <w:b/>
          <w:bCs/>
          <w:sz w:val="24"/>
          <w:szCs w:val="24"/>
          <w:lang w:val="en-US"/>
        </w:rPr>
        <w:t>Answer all the questions. Marks are given against each question in the brackets.</w:t>
      </w:r>
    </w:p>
    <w:p w:rsidR="00F5726F" w:rsidRPr="000F7A0B" w:rsidRDefault="00F5726F" w:rsidP="00625A93">
      <w:pPr>
        <w:autoSpaceDE w:val="0"/>
        <w:autoSpaceDN w:val="0"/>
        <w:adjustRightInd w:val="0"/>
        <w:spacing w:after="0" w:line="240" w:lineRule="auto"/>
        <w:ind w:left="720"/>
        <w:rPr>
          <w:rFonts w:ascii="Times New Roman" w:hAnsi="Times New Roman" w:cs="Times New Roman"/>
          <w:b/>
          <w:bCs/>
          <w:sz w:val="24"/>
          <w:szCs w:val="24"/>
          <w:lang w:val="en-US"/>
        </w:rPr>
      </w:pPr>
    </w:p>
    <w:p w:rsidR="00625A93" w:rsidRPr="000F7A0B" w:rsidRDefault="009C1FA5" w:rsidP="00B8212C">
      <w:pPr>
        <w:pStyle w:val="NormalWeb"/>
        <w:numPr>
          <w:ilvl w:val="0"/>
          <w:numId w:val="6"/>
        </w:numPr>
        <w:jc w:val="both"/>
        <w:rPr>
          <w:b/>
        </w:rPr>
      </w:pPr>
      <w:r w:rsidRPr="000F7A0B">
        <w:t>Ans</w:t>
      </w:r>
      <w:r w:rsidR="00F5726F" w:rsidRPr="000F7A0B">
        <w:t xml:space="preserve">wer the following two questions </w:t>
      </w:r>
      <w:r w:rsidR="00F5726F" w:rsidRPr="000F7A0B">
        <w:tab/>
      </w:r>
      <w:r w:rsidR="00F5726F" w:rsidRPr="000F7A0B">
        <w:tab/>
      </w:r>
      <w:r w:rsidR="00F5726F" w:rsidRPr="000F7A0B">
        <w:tab/>
      </w:r>
      <w:r w:rsidR="00F5726F" w:rsidRPr="000F7A0B">
        <w:tab/>
      </w:r>
      <w:r w:rsidR="00F5726F" w:rsidRPr="000F7A0B">
        <w:rPr>
          <w:b/>
        </w:rPr>
        <w:t>( 2 x 2.5 = 5 marks)</w:t>
      </w:r>
    </w:p>
    <w:p w:rsidR="009C1FA5" w:rsidRPr="000F7A0B" w:rsidRDefault="00C15C52" w:rsidP="00B8212C">
      <w:pPr>
        <w:pStyle w:val="NormalWeb"/>
        <w:numPr>
          <w:ilvl w:val="1"/>
          <w:numId w:val="6"/>
        </w:numPr>
        <w:jc w:val="both"/>
      </w:pPr>
      <w:r w:rsidRPr="000F7A0B">
        <w:t>Is the Bridge shown below statistically determinate?</w:t>
      </w:r>
    </w:p>
    <w:p w:rsidR="00C15C52" w:rsidRPr="000F7A0B" w:rsidRDefault="00C15C52" w:rsidP="00C15C52">
      <w:pPr>
        <w:pStyle w:val="NormalWeb"/>
        <w:jc w:val="both"/>
      </w:pPr>
    </w:p>
    <w:p w:rsidR="00C15C52" w:rsidRPr="000F7A0B" w:rsidRDefault="00552D11" w:rsidP="00C15C52">
      <w:pPr>
        <w:pStyle w:val="NormalWeb"/>
        <w:jc w:val="center"/>
      </w:pPr>
      <w:r w:rsidRPr="000F7A0B">
        <w:object w:dxaOrig="5915" w:dyaOrig="1935">
          <v:shape id="_x0000_i1027" type="#_x0000_t75" style="width:276pt;height:90pt" o:ole="">
            <v:imagedata r:id="rId12" o:title=""/>
          </v:shape>
          <o:OLEObject Type="Embed" ProgID="Visio.Drawing.11" ShapeID="_x0000_i1027" DrawAspect="Content" ObjectID="_1494681423" r:id="rId13"/>
        </w:object>
      </w:r>
    </w:p>
    <w:p w:rsidR="009C1FA5" w:rsidRPr="000F7A0B" w:rsidRDefault="009C1FA5" w:rsidP="006C3793">
      <w:pPr>
        <w:pStyle w:val="NormalWeb"/>
        <w:ind w:left="360"/>
        <w:jc w:val="center"/>
      </w:pPr>
    </w:p>
    <w:p w:rsidR="009C1FA5" w:rsidRPr="000F7A0B" w:rsidRDefault="00B249A9" w:rsidP="00B8212C">
      <w:pPr>
        <w:pStyle w:val="NormalWeb"/>
        <w:numPr>
          <w:ilvl w:val="1"/>
          <w:numId w:val="6"/>
        </w:numPr>
        <w:jc w:val="both"/>
      </w:pPr>
      <w:r w:rsidRPr="000F7A0B">
        <w:t xml:space="preserve">For the beam structure shown below, draw the influence line for reaction at support B. </w:t>
      </w:r>
      <w:r w:rsidR="006C74C2" w:rsidRPr="000F7A0B">
        <w:t>T</w:t>
      </w:r>
      <w:r w:rsidRPr="000F7A0B">
        <w:t>he length of the beam is 10m.</w:t>
      </w:r>
    </w:p>
    <w:p w:rsidR="001927E7" w:rsidRPr="000F7A0B" w:rsidRDefault="001927E7" w:rsidP="001927E7">
      <w:pPr>
        <w:pStyle w:val="NormalWeb"/>
        <w:jc w:val="both"/>
      </w:pPr>
    </w:p>
    <w:p w:rsidR="00B249A9" w:rsidRPr="000F7A0B" w:rsidRDefault="00552D11" w:rsidP="001927E7">
      <w:pPr>
        <w:pStyle w:val="NormalWeb"/>
        <w:jc w:val="center"/>
      </w:pPr>
      <w:r w:rsidRPr="000F7A0B">
        <w:object w:dxaOrig="6604" w:dyaOrig="1482">
          <v:shape id="_x0000_i1028" type="#_x0000_t75" style="width:294pt;height:66pt" o:ole="">
            <v:imagedata r:id="rId14" o:title=""/>
          </v:shape>
          <o:OLEObject Type="Embed" ProgID="Visio.Drawing.11" ShapeID="_x0000_i1028" DrawAspect="Content" ObjectID="_1494681424" r:id="rId15"/>
        </w:object>
      </w:r>
    </w:p>
    <w:p w:rsidR="00766AA3" w:rsidRPr="000F7A0B" w:rsidRDefault="00766AA3" w:rsidP="006C3793">
      <w:pPr>
        <w:pStyle w:val="NormalWeb"/>
        <w:jc w:val="center"/>
      </w:pPr>
    </w:p>
    <w:p w:rsidR="00877B88" w:rsidRPr="000F7A0B" w:rsidRDefault="00877B88" w:rsidP="00877B88">
      <w:pPr>
        <w:pStyle w:val="NormalWeb"/>
        <w:numPr>
          <w:ilvl w:val="0"/>
          <w:numId w:val="6"/>
        </w:numPr>
      </w:pPr>
      <w:r w:rsidRPr="000F7A0B">
        <w:t xml:space="preserve">Answer the following two questions                                               </w:t>
      </w:r>
    </w:p>
    <w:p w:rsidR="00877B88" w:rsidRPr="00D05E6A" w:rsidRDefault="00877B88" w:rsidP="00877B88">
      <w:pPr>
        <w:pStyle w:val="NormalWeb"/>
        <w:numPr>
          <w:ilvl w:val="1"/>
          <w:numId w:val="6"/>
        </w:numPr>
      </w:pPr>
      <w:r w:rsidRPr="000F7A0B">
        <w:t xml:space="preserve"> Explain briefly what is shrinkage limit (SL)?                   </w:t>
      </w:r>
      <w:r w:rsidR="00CF1F82">
        <w:t xml:space="preserve">           </w:t>
      </w:r>
      <w:r w:rsidRPr="000F7A0B">
        <w:t xml:space="preserve"> </w:t>
      </w:r>
      <w:r w:rsidR="00552D11">
        <w:t xml:space="preserve">        </w:t>
      </w:r>
      <w:r w:rsidRPr="000F7A0B">
        <w:rPr>
          <w:b/>
        </w:rPr>
        <w:t>(1.5 marks)</w:t>
      </w:r>
    </w:p>
    <w:p w:rsidR="00D05E6A" w:rsidRPr="00D05E6A" w:rsidRDefault="00CF1F82" w:rsidP="00D05E6A">
      <w:pPr>
        <w:pStyle w:val="NormalWeb"/>
        <w:ind w:left="1778"/>
      </w:pPr>
      <w:r>
        <w:t xml:space="preserve"> </w:t>
      </w:r>
    </w:p>
    <w:p w:rsidR="002D531B" w:rsidRPr="000F7A0B" w:rsidRDefault="005B4275" w:rsidP="002D531B">
      <w:pPr>
        <w:pStyle w:val="NormalWeb"/>
        <w:numPr>
          <w:ilvl w:val="1"/>
          <w:numId w:val="6"/>
        </w:numPr>
        <w:contextualSpacing/>
      </w:pPr>
      <w:r w:rsidRPr="000F7A0B">
        <w:t xml:space="preserve">A 12-hour storm rainfall with following depths in cm occurred over a basin                 </w:t>
      </w:r>
      <w:r w:rsidR="00877B88" w:rsidRPr="000F7A0B">
        <w:t xml:space="preserve">             </w:t>
      </w:r>
      <w:r w:rsidRPr="000F7A0B">
        <w:t xml:space="preserve"> 2.0,   2.5,   7.6,   3.8,   10.6,   5.0,   7.0,   10.0,   6.4,   3.8,   1.4,   </w:t>
      </w:r>
      <w:proofErr w:type="gramStart"/>
      <w:r w:rsidRPr="000F7A0B">
        <w:t>and  1.4</w:t>
      </w:r>
      <w:proofErr w:type="gramEnd"/>
      <w:r w:rsidRPr="000F7A0B">
        <w:t xml:space="preserve">                  </w:t>
      </w:r>
      <w:r w:rsidR="00877B88" w:rsidRPr="000F7A0B">
        <w:t xml:space="preserve">             </w:t>
      </w:r>
      <w:r w:rsidRPr="000F7A0B">
        <w:t xml:space="preserve">The surface run-off resulting from the above storm is equivalent to 25.5 cm </w:t>
      </w:r>
      <w:r w:rsidR="002D531B" w:rsidRPr="000F7A0B">
        <w:t xml:space="preserve">                              </w:t>
      </w:r>
      <w:r w:rsidRPr="000F7A0B">
        <w:t>depth over</w:t>
      </w:r>
      <w:r w:rsidR="002D531B" w:rsidRPr="000F7A0B">
        <w:t xml:space="preserve"> </w:t>
      </w:r>
      <w:r w:rsidRPr="000F7A0B">
        <w:t xml:space="preserve">the basin. Determine the average infiltration index for the basin.     </w:t>
      </w:r>
    </w:p>
    <w:p w:rsidR="002D531B" w:rsidRPr="000F7A0B" w:rsidRDefault="002D531B" w:rsidP="002D531B">
      <w:pPr>
        <w:pStyle w:val="NormalWeb"/>
        <w:contextualSpacing/>
      </w:pPr>
    </w:p>
    <w:p w:rsidR="005B4275" w:rsidRPr="000F7A0B" w:rsidRDefault="002D531B" w:rsidP="002D531B">
      <w:pPr>
        <w:pStyle w:val="NormalWeb"/>
        <w:contextualSpacing/>
        <w:rPr>
          <w:b/>
        </w:rPr>
      </w:pPr>
      <w:r w:rsidRPr="000F7A0B">
        <w:t xml:space="preserve">                                                                                                                                     </w:t>
      </w:r>
      <w:r w:rsidR="005B4275" w:rsidRPr="000F7A0B">
        <w:rPr>
          <w:b/>
        </w:rPr>
        <w:t>(</w:t>
      </w:r>
      <w:r w:rsidR="00877B88" w:rsidRPr="000F7A0B">
        <w:rPr>
          <w:b/>
        </w:rPr>
        <w:t>3.5</w:t>
      </w:r>
      <w:r w:rsidR="005B4275" w:rsidRPr="000F7A0B">
        <w:rPr>
          <w:b/>
        </w:rPr>
        <w:t xml:space="preserve"> marks)</w:t>
      </w:r>
    </w:p>
    <w:p w:rsidR="00AA301F" w:rsidRPr="000F7A0B" w:rsidRDefault="00AA301F" w:rsidP="00E54D3F">
      <w:pPr>
        <w:pStyle w:val="ListParagraph"/>
        <w:numPr>
          <w:ilvl w:val="0"/>
          <w:numId w:val="6"/>
        </w:numPr>
        <w:jc w:val="both"/>
        <w:rPr>
          <w:rFonts w:ascii="Times New Roman" w:hAnsi="Times New Roman" w:cs="Times New Roman"/>
          <w:sz w:val="24"/>
          <w:szCs w:val="24"/>
        </w:rPr>
      </w:pPr>
      <w:r w:rsidRPr="000F7A0B">
        <w:rPr>
          <w:rFonts w:ascii="Times New Roman" w:hAnsi="Times New Roman" w:cs="Times New Roman"/>
          <w:sz w:val="24"/>
          <w:szCs w:val="24"/>
        </w:rPr>
        <w:lastRenderedPageBreak/>
        <w:t>Answer the following two questions</w:t>
      </w:r>
      <w:r w:rsidRPr="000F7A0B">
        <w:rPr>
          <w:rFonts w:ascii="Times New Roman" w:hAnsi="Times New Roman" w:cs="Times New Roman"/>
          <w:sz w:val="24"/>
          <w:szCs w:val="24"/>
        </w:rPr>
        <w:tab/>
      </w:r>
    </w:p>
    <w:p w:rsidR="00AA301F" w:rsidRPr="00CF1F82" w:rsidRDefault="00AA301F" w:rsidP="00E54D3F">
      <w:pPr>
        <w:pStyle w:val="ListParagraph"/>
        <w:numPr>
          <w:ilvl w:val="1"/>
          <w:numId w:val="6"/>
        </w:numPr>
        <w:jc w:val="both"/>
        <w:rPr>
          <w:rFonts w:ascii="Times New Roman" w:hAnsi="Times New Roman" w:cs="Times New Roman"/>
          <w:b/>
          <w:sz w:val="24"/>
          <w:szCs w:val="24"/>
        </w:rPr>
      </w:pPr>
      <w:r w:rsidRPr="000F7A0B">
        <w:rPr>
          <w:rFonts w:ascii="Times New Roman" w:hAnsi="Times New Roman" w:cs="Times New Roman"/>
          <w:sz w:val="24"/>
          <w:szCs w:val="24"/>
        </w:rPr>
        <w:t>Write any two causes of pot holes in a flexible pavement?</w:t>
      </w:r>
      <w:r w:rsidRPr="000F7A0B">
        <w:rPr>
          <w:rFonts w:ascii="Times New Roman" w:hAnsi="Times New Roman" w:cs="Times New Roman"/>
          <w:sz w:val="24"/>
          <w:szCs w:val="24"/>
        </w:rPr>
        <w:tab/>
      </w:r>
      <w:r w:rsidR="00D05E6A">
        <w:rPr>
          <w:rFonts w:ascii="Times New Roman" w:hAnsi="Times New Roman" w:cs="Times New Roman"/>
          <w:sz w:val="24"/>
          <w:szCs w:val="24"/>
        </w:rPr>
        <w:t xml:space="preserve">   </w:t>
      </w:r>
      <w:r w:rsidR="00552D11">
        <w:rPr>
          <w:rFonts w:ascii="Times New Roman" w:hAnsi="Times New Roman" w:cs="Times New Roman"/>
          <w:sz w:val="24"/>
          <w:szCs w:val="24"/>
        </w:rPr>
        <w:t xml:space="preserve">     </w:t>
      </w:r>
      <w:r w:rsidRPr="00CF1F82">
        <w:rPr>
          <w:rFonts w:ascii="Times New Roman" w:hAnsi="Times New Roman" w:cs="Times New Roman"/>
          <w:b/>
          <w:sz w:val="24"/>
          <w:szCs w:val="24"/>
        </w:rPr>
        <w:t>(2 marks)</w:t>
      </w:r>
    </w:p>
    <w:p w:rsidR="00243A9B" w:rsidRPr="00CF1F82" w:rsidRDefault="00AA301F" w:rsidP="00243A9B">
      <w:pPr>
        <w:pStyle w:val="ListParagraph"/>
        <w:numPr>
          <w:ilvl w:val="1"/>
          <w:numId w:val="6"/>
        </w:numPr>
        <w:rPr>
          <w:rFonts w:ascii="Times New Roman" w:hAnsi="Times New Roman" w:cs="Times New Roman"/>
          <w:b/>
          <w:sz w:val="24"/>
          <w:szCs w:val="24"/>
        </w:rPr>
      </w:pPr>
      <w:r w:rsidRPr="000F7A0B">
        <w:rPr>
          <w:rFonts w:ascii="Times New Roman" w:hAnsi="Times New Roman" w:cs="Times New Roman"/>
          <w:sz w:val="24"/>
          <w:szCs w:val="24"/>
        </w:rPr>
        <w:t xml:space="preserve">Write down the construction procedures for repairs of pot holes?  </w:t>
      </w:r>
      <w:r w:rsidRPr="00CF1F82">
        <w:rPr>
          <w:rFonts w:ascii="Times New Roman" w:hAnsi="Times New Roman" w:cs="Times New Roman"/>
          <w:b/>
          <w:sz w:val="24"/>
          <w:szCs w:val="24"/>
        </w:rPr>
        <w:t>(3 marks)</w:t>
      </w:r>
    </w:p>
    <w:p w:rsidR="00D05E6A" w:rsidRPr="000F7A0B" w:rsidRDefault="00D05E6A" w:rsidP="00D05E6A">
      <w:pPr>
        <w:pStyle w:val="ListParagraph"/>
        <w:ind w:left="1778"/>
        <w:rPr>
          <w:rFonts w:ascii="Times New Roman" w:hAnsi="Times New Roman" w:cs="Times New Roman"/>
          <w:sz w:val="24"/>
          <w:szCs w:val="24"/>
        </w:rPr>
      </w:pPr>
    </w:p>
    <w:p w:rsidR="00F6702E" w:rsidRPr="000F7A0B" w:rsidRDefault="00F6702E" w:rsidP="00F6702E">
      <w:pPr>
        <w:pStyle w:val="ListParagraph"/>
        <w:numPr>
          <w:ilvl w:val="0"/>
          <w:numId w:val="6"/>
        </w:numPr>
        <w:jc w:val="both"/>
        <w:rPr>
          <w:rFonts w:ascii="Times New Roman" w:hAnsi="Times New Roman" w:cs="Times New Roman"/>
          <w:sz w:val="24"/>
          <w:szCs w:val="24"/>
        </w:rPr>
      </w:pPr>
      <w:r w:rsidRPr="000F7A0B">
        <w:rPr>
          <w:rFonts w:ascii="Times New Roman" w:hAnsi="Times New Roman" w:cs="Times New Roman"/>
          <w:sz w:val="24"/>
          <w:szCs w:val="24"/>
        </w:rPr>
        <w:t>Figure below shows the foundation layout of a building. The dimension of the column is 400 mm x 400 mm and thickness of the footing pad is 500 mm.</w:t>
      </w:r>
    </w:p>
    <w:p w:rsidR="00F6702E" w:rsidRPr="000F7A0B" w:rsidRDefault="00F6702E" w:rsidP="000E4BE4">
      <w:pPr>
        <w:pStyle w:val="ListParagraph"/>
        <w:numPr>
          <w:ilvl w:val="0"/>
          <w:numId w:val="30"/>
        </w:numPr>
        <w:jc w:val="both"/>
        <w:rPr>
          <w:rFonts w:ascii="Times New Roman" w:hAnsi="Times New Roman" w:cs="Times New Roman"/>
          <w:sz w:val="24"/>
          <w:szCs w:val="24"/>
        </w:rPr>
      </w:pPr>
      <w:r w:rsidRPr="000F7A0B">
        <w:rPr>
          <w:rFonts w:ascii="Times New Roman" w:hAnsi="Times New Roman" w:cs="Times New Roman"/>
          <w:sz w:val="24"/>
          <w:szCs w:val="24"/>
        </w:rPr>
        <w:t>Estimate the total quantity of earthwork to be excavated to lay the foundation?</w:t>
      </w:r>
    </w:p>
    <w:p w:rsidR="00F6702E" w:rsidRPr="00CF1F82" w:rsidRDefault="00F6702E" w:rsidP="00F6702E">
      <w:pPr>
        <w:pStyle w:val="ListParagraph"/>
        <w:ind w:left="1800"/>
        <w:jc w:val="both"/>
        <w:rPr>
          <w:rFonts w:ascii="Times New Roman" w:hAnsi="Times New Roman" w:cs="Times New Roman"/>
          <w:b/>
          <w:sz w:val="24"/>
          <w:szCs w:val="24"/>
        </w:rPr>
      </w:pPr>
      <w:r w:rsidRPr="000F7A0B">
        <w:rPr>
          <w:rFonts w:ascii="Times New Roman" w:hAnsi="Times New Roman" w:cs="Times New Roman"/>
          <w:sz w:val="24"/>
          <w:szCs w:val="24"/>
        </w:rPr>
        <w:t xml:space="preserve"> </w:t>
      </w:r>
      <w:r w:rsidRPr="000F7A0B">
        <w:rPr>
          <w:rFonts w:ascii="Times New Roman" w:hAnsi="Times New Roman" w:cs="Times New Roman"/>
          <w:sz w:val="24"/>
          <w:szCs w:val="24"/>
        </w:rPr>
        <w:tab/>
        <w:t xml:space="preserve">                                                            </w:t>
      </w:r>
      <w:r w:rsidR="00D05E6A">
        <w:rPr>
          <w:rFonts w:ascii="Times New Roman" w:hAnsi="Times New Roman" w:cs="Times New Roman"/>
          <w:sz w:val="24"/>
          <w:szCs w:val="24"/>
        </w:rPr>
        <w:t xml:space="preserve">                                      </w:t>
      </w:r>
      <w:r w:rsidRPr="00CF1F82">
        <w:rPr>
          <w:rFonts w:ascii="Times New Roman" w:hAnsi="Times New Roman" w:cs="Times New Roman"/>
          <w:b/>
          <w:sz w:val="24"/>
          <w:szCs w:val="24"/>
        </w:rPr>
        <w:t>(2.5 marks)</w:t>
      </w:r>
    </w:p>
    <w:p w:rsidR="00F6702E" w:rsidRPr="000F7A0B" w:rsidRDefault="00F6702E" w:rsidP="000E4BE4">
      <w:pPr>
        <w:pStyle w:val="ListParagraph"/>
        <w:numPr>
          <w:ilvl w:val="0"/>
          <w:numId w:val="30"/>
        </w:numPr>
        <w:jc w:val="both"/>
        <w:rPr>
          <w:rFonts w:ascii="Times New Roman" w:hAnsi="Times New Roman" w:cs="Times New Roman"/>
          <w:sz w:val="24"/>
          <w:szCs w:val="24"/>
        </w:rPr>
      </w:pPr>
      <w:r w:rsidRPr="000F7A0B">
        <w:rPr>
          <w:rFonts w:ascii="Times New Roman" w:hAnsi="Times New Roman" w:cs="Times New Roman"/>
          <w:sz w:val="24"/>
          <w:szCs w:val="24"/>
        </w:rPr>
        <w:t>Also find the total quantity of earthwork required to be filled back after foundation is laid?</w:t>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00D05E6A" w:rsidRPr="00CF1F82">
        <w:rPr>
          <w:rFonts w:ascii="Times New Roman" w:hAnsi="Times New Roman" w:cs="Times New Roman"/>
          <w:b/>
          <w:sz w:val="24"/>
          <w:szCs w:val="24"/>
        </w:rPr>
        <w:t xml:space="preserve">                                      </w:t>
      </w:r>
      <w:r w:rsidRPr="00CF1F82">
        <w:rPr>
          <w:rFonts w:ascii="Times New Roman" w:hAnsi="Times New Roman" w:cs="Times New Roman"/>
          <w:b/>
          <w:sz w:val="24"/>
          <w:szCs w:val="24"/>
        </w:rPr>
        <w:t>(2.5 marks)</w:t>
      </w:r>
    </w:p>
    <w:p w:rsidR="00F6702E" w:rsidRPr="00552D11" w:rsidRDefault="00552D11" w:rsidP="00F6702E">
      <w:pPr>
        <w:pStyle w:val="ListParagraph"/>
        <w:ind w:left="709"/>
        <w:jc w:val="both"/>
        <w:rPr>
          <w:rFonts w:ascii="Times New Roman" w:hAnsi="Times New Roman" w:cs="Times New Roman"/>
          <w:i/>
          <w:sz w:val="24"/>
          <w:szCs w:val="24"/>
        </w:rPr>
      </w:pPr>
      <w:r w:rsidRPr="00552D11">
        <w:rPr>
          <w:rFonts w:ascii="Times New Roman" w:hAnsi="Times New Roman" w:cs="Times New Roman"/>
          <w:i/>
          <w:sz w:val="24"/>
          <w:szCs w:val="24"/>
        </w:rPr>
        <w:t>Note:</w:t>
      </w:r>
      <w:r w:rsidR="00F6702E" w:rsidRPr="00552D11">
        <w:rPr>
          <w:rFonts w:ascii="Times New Roman" w:hAnsi="Times New Roman" w:cs="Times New Roman"/>
          <w:i/>
          <w:sz w:val="24"/>
          <w:szCs w:val="24"/>
        </w:rPr>
        <w:tab/>
        <w:t>The dimensions indicated in the figure are in metres</w:t>
      </w:r>
      <w:r w:rsidRPr="00552D11">
        <w:rPr>
          <w:rFonts w:ascii="Times New Roman" w:hAnsi="Times New Roman" w:cs="Times New Roman"/>
          <w:i/>
          <w:sz w:val="24"/>
          <w:szCs w:val="24"/>
        </w:rPr>
        <w:t xml:space="preserve"> and the figure is not to scale</w:t>
      </w:r>
      <w:r w:rsidR="00F6702E" w:rsidRPr="00552D11">
        <w:rPr>
          <w:rFonts w:ascii="Times New Roman" w:hAnsi="Times New Roman" w:cs="Times New Roman"/>
          <w:i/>
          <w:sz w:val="24"/>
          <w:szCs w:val="24"/>
        </w:rPr>
        <w:t>.</w:t>
      </w:r>
    </w:p>
    <w:p w:rsidR="00F67D2D" w:rsidRPr="000F7A0B" w:rsidRDefault="00F67D2D" w:rsidP="00274C49">
      <w:pPr>
        <w:pStyle w:val="NormalWeb"/>
      </w:pPr>
    </w:p>
    <w:p w:rsidR="006F508D" w:rsidRDefault="00552D11" w:rsidP="00274C49">
      <w:pPr>
        <w:pStyle w:val="NormalWeb"/>
        <w:rPr>
          <w:b/>
        </w:rPr>
      </w:pPr>
      <w:r>
        <w:object w:dxaOrig="7757" w:dyaOrig="10372">
          <v:shape id="_x0000_i1029" type="#_x0000_t75" style="width:364.5pt;height:372pt" o:ole="">
            <v:imagedata r:id="rId16" o:title=""/>
          </v:shape>
          <o:OLEObject Type="Embed" ProgID="Visio.Drawing.11" ShapeID="_x0000_i1029" DrawAspect="Content" ObjectID="_1494681425" r:id="rId17"/>
        </w:object>
      </w:r>
    </w:p>
    <w:p w:rsidR="004B1D8E" w:rsidRPr="000F7A0B" w:rsidRDefault="004B1D8E" w:rsidP="004B1D8E">
      <w:pPr>
        <w:pStyle w:val="NormalWeb"/>
        <w:jc w:val="center"/>
        <w:rPr>
          <w:b/>
          <w:u w:val="single"/>
        </w:rPr>
      </w:pPr>
      <w:r w:rsidRPr="000F7A0B">
        <w:rPr>
          <w:b/>
          <w:u w:val="single"/>
        </w:rPr>
        <w:lastRenderedPageBreak/>
        <w:t>SECTION B: Case Study</w:t>
      </w:r>
    </w:p>
    <w:p w:rsidR="004B1D8E" w:rsidRPr="000F7A0B" w:rsidRDefault="004B1D8E" w:rsidP="004B1D8E">
      <w:pPr>
        <w:pStyle w:val="NormalWeb"/>
        <w:rPr>
          <w:b/>
        </w:rPr>
      </w:pPr>
      <w:r w:rsidRPr="000F7A0B">
        <w:rPr>
          <w:b/>
        </w:rPr>
        <w:t>Choose either Question 1 or Question 2 (not both) from this section. Each Question carries 50 marks and specific marks to each sub-question is given in the brackets.</w:t>
      </w:r>
    </w:p>
    <w:p w:rsidR="0016661D" w:rsidRPr="000F7A0B" w:rsidRDefault="004B1D8E" w:rsidP="00274C49">
      <w:pPr>
        <w:pStyle w:val="NormalWeb"/>
        <w:rPr>
          <w:b/>
        </w:rPr>
      </w:pPr>
      <w:proofErr w:type="gramStart"/>
      <w:r w:rsidRPr="000F7A0B">
        <w:rPr>
          <w:b/>
        </w:rPr>
        <w:t xml:space="preserve">Question </w:t>
      </w:r>
      <w:r w:rsidR="001B5FAA" w:rsidRPr="000F7A0B">
        <w:rPr>
          <w:b/>
        </w:rPr>
        <w:t>1.</w:t>
      </w:r>
      <w:proofErr w:type="gramEnd"/>
      <w:r w:rsidR="001B5FAA" w:rsidRPr="000F7A0B">
        <w:rPr>
          <w:b/>
        </w:rPr>
        <w:t xml:space="preserve"> </w:t>
      </w:r>
      <w:r w:rsidR="00BF6E30">
        <w:rPr>
          <w:b/>
        </w:rPr>
        <w:tab/>
      </w:r>
      <w:r w:rsidR="00BF6E30">
        <w:rPr>
          <w:b/>
        </w:rPr>
        <w:tab/>
      </w:r>
      <w:r w:rsidR="00BF6E30">
        <w:rPr>
          <w:b/>
        </w:rPr>
        <w:tab/>
      </w:r>
      <w:r w:rsidR="00BF6E30">
        <w:rPr>
          <w:b/>
        </w:rPr>
        <w:tab/>
      </w:r>
      <w:r w:rsidR="00BF6E30">
        <w:rPr>
          <w:b/>
        </w:rPr>
        <w:tab/>
      </w:r>
      <w:r w:rsidR="00BF6E30">
        <w:rPr>
          <w:b/>
        </w:rPr>
        <w:tab/>
      </w:r>
      <w:r w:rsidR="00BF6E30">
        <w:rPr>
          <w:b/>
        </w:rPr>
        <w:tab/>
      </w:r>
      <w:r w:rsidR="00BF6E30">
        <w:rPr>
          <w:b/>
        </w:rPr>
        <w:tab/>
      </w:r>
    </w:p>
    <w:p w:rsidR="005148F0" w:rsidRPr="000F7A0B" w:rsidRDefault="00D3613B" w:rsidP="005148F0">
      <w:pPr>
        <w:pStyle w:val="NormalWeb"/>
        <w:jc w:val="both"/>
      </w:pPr>
      <w:r w:rsidRPr="000F7A0B">
        <w:t xml:space="preserve">Suppose you are working as a civil engineer for a consulting firm. You have been assigned </w:t>
      </w:r>
      <w:r w:rsidR="001B5FAA" w:rsidRPr="000F7A0B">
        <w:t xml:space="preserve">to </w:t>
      </w:r>
      <w:r w:rsidR="005148F0" w:rsidRPr="000F7A0B">
        <w:t>design a cantilever retaining wall (T type) to retain earth for a height of 4m. The backfill is horizontal. The density of soil is 18kN/m</w:t>
      </w:r>
      <w:r w:rsidR="005148F0" w:rsidRPr="000F7A0B">
        <w:rPr>
          <w:vertAlign w:val="superscript"/>
        </w:rPr>
        <w:t>3</w:t>
      </w:r>
      <w:r w:rsidR="005148F0" w:rsidRPr="000F7A0B">
        <w:t xml:space="preserve">. Safe bearing capacity of soil is </w:t>
      </w:r>
      <w:proofErr w:type="gramStart"/>
      <w:r w:rsidR="005148F0" w:rsidRPr="000F7A0B">
        <w:t xml:space="preserve">200 </w:t>
      </w:r>
      <w:proofErr w:type="spellStart"/>
      <w:r w:rsidR="005148F0" w:rsidRPr="000F7A0B">
        <w:t>kN</w:t>
      </w:r>
      <w:proofErr w:type="spellEnd"/>
      <w:r w:rsidR="005148F0" w:rsidRPr="000F7A0B">
        <w:t>/m</w:t>
      </w:r>
      <w:r w:rsidR="005148F0" w:rsidRPr="000F7A0B">
        <w:rPr>
          <w:vertAlign w:val="superscript"/>
        </w:rPr>
        <w:t>2</w:t>
      </w:r>
      <w:proofErr w:type="gramEnd"/>
      <w:r w:rsidR="005148F0" w:rsidRPr="000F7A0B">
        <w:t>. Take the co-efficient of friction between concrete and soil as 0.6. The angle of repose is 30 degrees.</w:t>
      </w:r>
    </w:p>
    <w:p w:rsidR="005148F0" w:rsidRPr="000F7A0B" w:rsidRDefault="005148F0" w:rsidP="005148F0">
      <w:pPr>
        <w:rPr>
          <w:rFonts w:ascii="Times New Roman" w:hAnsi="Times New Roman" w:cs="Times New Roman"/>
          <w:sz w:val="24"/>
          <w:szCs w:val="24"/>
        </w:rPr>
      </w:pPr>
      <w:r w:rsidRPr="000F7A0B">
        <w:rPr>
          <w:rFonts w:ascii="Times New Roman" w:hAnsi="Times New Roman" w:cs="Times New Roman"/>
          <w:sz w:val="24"/>
          <w:szCs w:val="24"/>
        </w:rPr>
        <w:t>[Use M20 concrete and Fe415 steel]</w:t>
      </w:r>
    </w:p>
    <w:p w:rsidR="005148F0" w:rsidRPr="000F7A0B" w:rsidRDefault="005148F0" w:rsidP="005148F0">
      <w:pPr>
        <w:rPr>
          <w:rFonts w:ascii="Times New Roman" w:hAnsi="Times New Roman" w:cs="Times New Roman"/>
          <w:sz w:val="24"/>
          <w:szCs w:val="24"/>
        </w:rPr>
      </w:pPr>
      <w:r w:rsidRPr="000F7A0B">
        <w:rPr>
          <w:rFonts w:ascii="Times New Roman" w:hAnsi="Times New Roman" w:cs="Times New Roman"/>
          <w:sz w:val="24"/>
          <w:szCs w:val="24"/>
        </w:rPr>
        <w:t>[Provide Toe Projection of 0.75mm]</w:t>
      </w:r>
    </w:p>
    <w:p w:rsidR="005148F0" w:rsidRPr="000F7A0B" w:rsidRDefault="005148F0" w:rsidP="005148F0">
      <w:pPr>
        <w:rPr>
          <w:rFonts w:ascii="Times New Roman" w:hAnsi="Times New Roman" w:cs="Times New Roman"/>
          <w:sz w:val="24"/>
          <w:szCs w:val="24"/>
        </w:rPr>
      </w:pPr>
      <w:r w:rsidRPr="000F7A0B">
        <w:rPr>
          <w:rFonts w:ascii="Times New Roman" w:hAnsi="Times New Roman" w:cs="Times New Roman"/>
          <w:sz w:val="24"/>
          <w:szCs w:val="24"/>
        </w:rPr>
        <w:t>[Provide 450mm thickness for stem at the base and 200mm at the top]</w:t>
      </w:r>
    </w:p>
    <w:p w:rsidR="005148F0" w:rsidRPr="000F7A0B" w:rsidRDefault="005148F0" w:rsidP="005148F0">
      <w:pPr>
        <w:rPr>
          <w:rFonts w:ascii="Times New Roman" w:hAnsi="Times New Roman" w:cs="Times New Roman"/>
          <w:sz w:val="24"/>
          <w:szCs w:val="24"/>
        </w:rPr>
      </w:pPr>
    </w:p>
    <w:p w:rsidR="005148F0" w:rsidRPr="000F7A0B" w:rsidRDefault="005148F0" w:rsidP="005148F0">
      <w:pPr>
        <w:rPr>
          <w:rFonts w:ascii="Times New Roman" w:hAnsi="Times New Roman" w:cs="Times New Roman"/>
          <w:b/>
          <w:sz w:val="24"/>
          <w:szCs w:val="24"/>
        </w:rPr>
      </w:pPr>
      <w:r w:rsidRPr="000F7A0B">
        <w:rPr>
          <w:rFonts w:ascii="Times New Roman" w:hAnsi="Times New Roman" w:cs="Times New Roman"/>
          <w:b/>
          <w:sz w:val="24"/>
          <w:szCs w:val="24"/>
        </w:rPr>
        <w:t>Follow the steps given below to solve this question</w:t>
      </w:r>
    </w:p>
    <w:p w:rsidR="005148F0" w:rsidRPr="000F7A0B" w:rsidRDefault="005148F0" w:rsidP="000E4BE4">
      <w:pPr>
        <w:pStyle w:val="ListParagraph"/>
        <w:numPr>
          <w:ilvl w:val="0"/>
          <w:numId w:val="10"/>
        </w:numPr>
        <w:rPr>
          <w:rFonts w:ascii="Times New Roman" w:hAnsi="Times New Roman" w:cs="Times New Roman"/>
          <w:sz w:val="24"/>
          <w:szCs w:val="24"/>
        </w:rPr>
      </w:pPr>
      <w:r w:rsidRPr="000F7A0B">
        <w:rPr>
          <w:rFonts w:ascii="Times New Roman" w:hAnsi="Times New Roman" w:cs="Times New Roman"/>
          <w:sz w:val="24"/>
          <w:szCs w:val="24"/>
        </w:rPr>
        <w:t>Find the Depth of Foundation (</w:t>
      </w:r>
      <w:proofErr w:type="spellStart"/>
      <w:r w:rsidRPr="000F7A0B">
        <w:rPr>
          <w:rFonts w:ascii="Times New Roman" w:hAnsi="Times New Roman" w:cs="Times New Roman"/>
          <w:sz w:val="24"/>
          <w:szCs w:val="24"/>
        </w:rPr>
        <w:t>D</w:t>
      </w:r>
      <w:r w:rsidRPr="000F7A0B">
        <w:rPr>
          <w:rFonts w:ascii="Times New Roman" w:hAnsi="Times New Roman" w:cs="Times New Roman"/>
          <w:sz w:val="24"/>
          <w:szCs w:val="24"/>
          <w:vertAlign w:val="subscript"/>
        </w:rPr>
        <w:t>f</w:t>
      </w:r>
      <w:proofErr w:type="spellEnd"/>
      <w:r w:rsidRPr="000F7A0B">
        <w:rPr>
          <w:rFonts w:ascii="Times New Roman" w:hAnsi="Times New Roman" w:cs="Times New Roman"/>
          <w:sz w:val="24"/>
          <w:szCs w:val="24"/>
        </w:rPr>
        <w:t xml:space="preserve">) and total Height (H) of the Retaining Wall       </w:t>
      </w:r>
      <w:r w:rsidRPr="00552D11">
        <w:rPr>
          <w:rFonts w:ascii="Times New Roman" w:hAnsi="Times New Roman" w:cs="Times New Roman"/>
          <w:b/>
          <w:sz w:val="24"/>
          <w:szCs w:val="24"/>
        </w:rPr>
        <w:t>{5 marks}</w:t>
      </w:r>
    </w:p>
    <w:p w:rsidR="005148F0" w:rsidRPr="000F7A0B" w:rsidRDefault="005148F0" w:rsidP="005148F0">
      <w:pPr>
        <w:pStyle w:val="ListParagraph"/>
        <w:ind w:left="5760" w:firstLine="720"/>
        <w:rPr>
          <w:rFonts w:ascii="Times New Roman" w:hAnsi="Times New Roman" w:cs="Times New Roman"/>
          <w:sz w:val="24"/>
          <w:szCs w:val="24"/>
        </w:rPr>
      </w:pPr>
      <w:r w:rsidRPr="000F7A0B">
        <w:rPr>
          <w:rFonts w:ascii="Times New Roman" w:hAnsi="Times New Roman" w:cs="Times New Roman"/>
          <w:sz w:val="24"/>
          <w:szCs w:val="24"/>
        </w:rPr>
        <w:t xml:space="preserve">                   </w:t>
      </w:r>
    </w:p>
    <w:p w:rsidR="005148F0" w:rsidRPr="000F7A0B" w:rsidRDefault="005148F0" w:rsidP="000E4BE4">
      <w:pPr>
        <w:pStyle w:val="ListParagraph"/>
        <w:numPr>
          <w:ilvl w:val="0"/>
          <w:numId w:val="10"/>
        </w:numPr>
        <w:rPr>
          <w:rFonts w:ascii="Times New Roman" w:hAnsi="Times New Roman" w:cs="Times New Roman"/>
          <w:sz w:val="24"/>
          <w:szCs w:val="24"/>
        </w:rPr>
      </w:pPr>
      <w:r w:rsidRPr="000F7A0B">
        <w:rPr>
          <w:rFonts w:ascii="Times New Roman" w:hAnsi="Times New Roman" w:cs="Times New Roman"/>
          <w:sz w:val="24"/>
          <w:szCs w:val="24"/>
        </w:rPr>
        <w:t xml:space="preserve">Find thickness of base slab   [ hint:    (1/10 to 1/14 ) *H ]  </w:t>
      </w:r>
      <w:r w:rsidRPr="000F7A0B">
        <w:rPr>
          <w:rFonts w:ascii="Times New Roman" w:hAnsi="Times New Roman" w:cs="Times New Roman"/>
          <w:sz w:val="24"/>
          <w:szCs w:val="24"/>
        </w:rPr>
        <w:tab/>
      </w:r>
      <w:r w:rsidRPr="00552D11">
        <w:rPr>
          <w:rFonts w:ascii="Times New Roman" w:hAnsi="Times New Roman" w:cs="Times New Roman"/>
          <w:b/>
          <w:sz w:val="24"/>
          <w:szCs w:val="24"/>
        </w:rPr>
        <w:t>{</w:t>
      </w:r>
      <w:r w:rsidR="003D2028" w:rsidRPr="00552D11">
        <w:rPr>
          <w:rFonts w:ascii="Times New Roman" w:hAnsi="Times New Roman" w:cs="Times New Roman"/>
          <w:b/>
          <w:sz w:val="24"/>
          <w:szCs w:val="24"/>
        </w:rPr>
        <w:t>2</w:t>
      </w:r>
      <w:r w:rsidRPr="00552D11">
        <w:rPr>
          <w:rFonts w:ascii="Times New Roman" w:hAnsi="Times New Roman" w:cs="Times New Roman"/>
          <w:b/>
          <w:sz w:val="24"/>
          <w:szCs w:val="24"/>
        </w:rPr>
        <w:t>.5 marks}</w:t>
      </w:r>
    </w:p>
    <w:p w:rsidR="005148F0" w:rsidRPr="000F7A0B" w:rsidRDefault="005148F0" w:rsidP="005148F0">
      <w:pPr>
        <w:pStyle w:val="ListParagraph"/>
        <w:rPr>
          <w:rFonts w:ascii="Times New Roman" w:hAnsi="Times New Roman" w:cs="Times New Roman"/>
          <w:sz w:val="24"/>
          <w:szCs w:val="24"/>
        </w:rPr>
      </w:pPr>
    </w:p>
    <w:p w:rsidR="005148F0" w:rsidRPr="000F7A0B" w:rsidRDefault="005148F0" w:rsidP="000E4BE4">
      <w:pPr>
        <w:pStyle w:val="ListParagraph"/>
        <w:numPr>
          <w:ilvl w:val="0"/>
          <w:numId w:val="10"/>
        </w:numPr>
        <w:rPr>
          <w:rFonts w:ascii="Times New Roman" w:hAnsi="Times New Roman" w:cs="Times New Roman"/>
          <w:sz w:val="24"/>
          <w:szCs w:val="24"/>
        </w:rPr>
      </w:pPr>
      <w:r w:rsidRPr="000F7A0B">
        <w:rPr>
          <w:rFonts w:ascii="Times New Roman" w:hAnsi="Times New Roman" w:cs="Times New Roman"/>
          <w:sz w:val="24"/>
          <w:szCs w:val="24"/>
        </w:rPr>
        <w:t xml:space="preserve">Find width of base slab (hint:  0.5 H to 0.6 H ) </w:t>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552D11">
        <w:rPr>
          <w:rFonts w:ascii="Times New Roman" w:hAnsi="Times New Roman" w:cs="Times New Roman"/>
          <w:b/>
          <w:sz w:val="24"/>
          <w:szCs w:val="24"/>
        </w:rPr>
        <w:t>{</w:t>
      </w:r>
      <w:r w:rsidR="003D2028" w:rsidRPr="00552D11">
        <w:rPr>
          <w:rFonts w:ascii="Times New Roman" w:hAnsi="Times New Roman" w:cs="Times New Roman"/>
          <w:b/>
          <w:sz w:val="24"/>
          <w:szCs w:val="24"/>
        </w:rPr>
        <w:t>2</w:t>
      </w:r>
      <w:r w:rsidRPr="00552D11">
        <w:rPr>
          <w:rFonts w:ascii="Times New Roman" w:hAnsi="Times New Roman" w:cs="Times New Roman"/>
          <w:b/>
          <w:sz w:val="24"/>
          <w:szCs w:val="24"/>
        </w:rPr>
        <w:t>.5 marks}</w:t>
      </w:r>
    </w:p>
    <w:p w:rsidR="005148F0" w:rsidRPr="000F7A0B" w:rsidRDefault="005148F0" w:rsidP="005148F0">
      <w:pPr>
        <w:pStyle w:val="ListParagraph"/>
        <w:ind w:left="2880" w:firstLine="720"/>
        <w:rPr>
          <w:rFonts w:ascii="Times New Roman" w:hAnsi="Times New Roman" w:cs="Times New Roman"/>
          <w:sz w:val="24"/>
          <w:szCs w:val="24"/>
        </w:rPr>
      </w:pPr>
      <w:r w:rsidRPr="000F7A0B">
        <w:rPr>
          <w:rFonts w:ascii="Times New Roman" w:hAnsi="Times New Roman" w:cs="Times New Roman"/>
          <w:sz w:val="24"/>
          <w:szCs w:val="24"/>
        </w:rPr>
        <w:t xml:space="preserve">  </w:t>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t xml:space="preserve">              </w:t>
      </w:r>
    </w:p>
    <w:p w:rsidR="005148F0" w:rsidRPr="000F7A0B" w:rsidRDefault="005148F0" w:rsidP="000E4BE4">
      <w:pPr>
        <w:pStyle w:val="ListParagraph"/>
        <w:numPr>
          <w:ilvl w:val="0"/>
          <w:numId w:val="10"/>
        </w:numPr>
        <w:rPr>
          <w:rFonts w:ascii="Times New Roman" w:hAnsi="Times New Roman" w:cs="Times New Roman"/>
          <w:sz w:val="24"/>
          <w:szCs w:val="24"/>
        </w:rPr>
      </w:pPr>
      <w:r w:rsidRPr="000F7A0B">
        <w:rPr>
          <w:rFonts w:ascii="Times New Roman" w:hAnsi="Times New Roman" w:cs="Times New Roman"/>
          <w:sz w:val="24"/>
          <w:szCs w:val="24"/>
        </w:rPr>
        <w:t xml:space="preserve">Design Stem </w:t>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t xml:space="preserve"> </w:t>
      </w:r>
      <w:r w:rsidRPr="00552D11">
        <w:rPr>
          <w:rFonts w:ascii="Times New Roman" w:hAnsi="Times New Roman" w:cs="Times New Roman"/>
          <w:b/>
          <w:sz w:val="24"/>
          <w:szCs w:val="24"/>
        </w:rPr>
        <w:t>{1</w:t>
      </w:r>
      <w:r w:rsidR="003D2028" w:rsidRPr="00552D11">
        <w:rPr>
          <w:rFonts w:ascii="Times New Roman" w:hAnsi="Times New Roman" w:cs="Times New Roman"/>
          <w:b/>
          <w:sz w:val="24"/>
          <w:szCs w:val="24"/>
        </w:rPr>
        <w:t>3</w:t>
      </w:r>
      <w:r w:rsidRPr="00552D11">
        <w:rPr>
          <w:rFonts w:ascii="Times New Roman" w:hAnsi="Times New Roman" w:cs="Times New Roman"/>
          <w:b/>
          <w:sz w:val="24"/>
          <w:szCs w:val="24"/>
        </w:rPr>
        <w:t xml:space="preserve"> marks}</w:t>
      </w:r>
    </w:p>
    <w:p w:rsidR="005148F0" w:rsidRPr="000F7A0B" w:rsidRDefault="005148F0" w:rsidP="005148F0">
      <w:pPr>
        <w:pStyle w:val="ListParagraph"/>
        <w:rPr>
          <w:rFonts w:ascii="Times New Roman" w:hAnsi="Times New Roman" w:cs="Times New Roman"/>
          <w:sz w:val="24"/>
          <w:szCs w:val="24"/>
        </w:rPr>
      </w:pPr>
    </w:p>
    <w:p w:rsidR="005148F0" w:rsidRPr="00552D11" w:rsidRDefault="005148F0" w:rsidP="000E4BE4">
      <w:pPr>
        <w:pStyle w:val="ListParagraph"/>
        <w:numPr>
          <w:ilvl w:val="0"/>
          <w:numId w:val="10"/>
        </w:numPr>
        <w:rPr>
          <w:rFonts w:ascii="Times New Roman" w:hAnsi="Times New Roman" w:cs="Times New Roman"/>
          <w:b/>
          <w:sz w:val="24"/>
          <w:szCs w:val="24"/>
        </w:rPr>
      </w:pPr>
      <w:r w:rsidRPr="000F7A0B">
        <w:rPr>
          <w:rFonts w:ascii="Times New Roman" w:hAnsi="Times New Roman" w:cs="Times New Roman"/>
          <w:sz w:val="24"/>
          <w:szCs w:val="24"/>
        </w:rPr>
        <w:t xml:space="preserve">Design Heel </w:t>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552D11">
        <w:rPr>
          <w:rFonts w:ascii="Times New Roman" w:hAnsi="Times New Roman" w:cs="Times New Roman"/>
          <w:b/>
          <w:sz w:val="24"/>
          <w:szCs w:val="24"/>
        </w:rPr>
        <w:t xml:space="preserve"> {10 marks}</w:t>
      </w:r>
    </w:p>
    <w:p w:rsidR="005148F0" w:rsidRPr="000F7A0B" w:rsidRDefault="005148F0" w:rsidP="005148F0">
      <w:pPr>
        <w:pStyle w:val="ListParagraph"/>
        <w:ind w:left="360"/>
        <w:rPr>
          <w:rFonts w:ascii="Times New Roman" w:hAnsi="Times New Roman" w:cs="Times New Roman"/>
          <w:sz w:val="24"/>
          <w:szCs w:val="24"/>
        </w:rPr>
      </w:pPr>
    </w:p>
    <w:p w:rsidR="005148F0" w:rsidRPr="00552D11" w:rsidRDefault="005148F0" w:rsidP="000E4BE4">
      <w:pPr>
        <w:pStyle w:val="ListParagraph"/>
        <w:numPr>
          <w:ilvl w:val="0"/>
          <w:numId w:val="10"/>
        </w:numPr>
        <w:rPr>
          <w:rFonts w:ascii="Times New Roman" w:hAnsi="Times New Roman" w:cs="Times New Roman"/>
          <w:b/>
          <w:sz w:val="24"/>
          <w:szCs w:val="24"/>
        </w:rPr>
      </w:pPr>
      <w:r w:rsidRPr="000F7A0B">
        <w:rPr>
          <w:rFonts w:ascii="Times New Roman" w:hAnsi="Times New Roman" w:cs="Times New Roman"/>
          <w:sz w:val="24"/>
          <w:szCs w:val="24"/>
        </w:rPr>
        <w:t xml:space="preserve">Design Toe </w:t>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t xml:space="preserve"> </w:t>
      </w:r>
      <w:r w:rsidRPr="00552D11">
        <w:rPr>
          <w:rFonts w:ascii="Times New Roman" w:hAnsi="Times New Roman" w:cs="Times New Roman"/>
          <w:b/>
          <w:sz w:val="24"/>
          <w:szCs w:val="24"/>
        </w:rPr>
        <w:t>{7 marks}</w:t>
      </w:r>
    </w:p>
    <w:p w:rsidR="005148F0" w:rsidRPr="000F7A0B" w:rsidRDefault="005148F0" w:rsidP="005148F0">
      <w:pPr>
        <w:pStyle w:val="ListParagraph"/>
        <w:rPr>
          <w:rFonts w:ascii="Times New Roman" w:hAnsi="Times New Roman" w:cs="Times New Roman"/>
          <w:sz w:val="24"/>
          <w:szCs w:val="24"/>
        </w:rPr>
      </w:pPr>
    </w:p>
    <w:p w:rsidR="005148F0" w:rsidRPr="000F7A0B" w:rsidRDefault="005148F0" w:rsidP="00B4662F">
      <w:pPr>
        <w:pStyle w:val="ListParagraph"/>
        <w:numPr>
          <w:ilvl w:val="0"/>
          <w:numId w:val="10"/>
        </w:numPr>
        <w:jc w:val="both"/>
        <w:rPr>
          <w:rFonts w:ascii="Times New Roman" w:hAnsi="Times New Roman" w:cs="Times New Roman"/>
          <w:sz w:val="24"/>
          <w:szCs w:val="24"/>
        </w:rPr>
      </w:pPr>
      <w:r w:rsidRPr="000F7A0B">
        <w:rPr>
          <w:rFonts w:ascii="Times New Roman" w:hAnsi="Times New Roman" w:cs="Times New Roman"/>
          <w:sz w:val="24"/>
          <w:szCs w:val="24"/>
        </w:rPr>
        <w:t xml:space="preserve">Sketch ( Cross Section of wall, longitudinal section of wall for about 2m, </w:t>
      </w:r>
    </w:p>
    <w:p w:rsidR="005148F0" w:rsidRPr="00552D11" w:rsidRDefault="005148F0" w:rsidP="005148F0">
      <w:pPr>
        <w:pStyle w:val="ListParagraph"/>
        <w:ind w:left="360"/>
        <w:rPr>
          <w:rFonts w:ascii="Times New Roman" w:hAnsi="Times New Roman" w:cs="Times New Roman"/>
          <w:b/>
          <w:sz w:val="24"/>
          <w:szCs w:val="24"/>
        </w:rPr>
      </w:pPr>
      <w:r w:rsidRPr="000F7A0B">
        <w:rPr>
          <w:rFonts w:ascii="Times New Roman" w:hAnsi="Times New Roman" w:cs="Times New Roman"/>
          <w:sz w:val="24"/>
          <w:szCs w:val="24"/>
        </w:rPr>
        <w:t xml:space="preserve">Sectional plan of base slab) </w:t>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t xml:space="preserve">              </w:t>
      </w:r>
      <w:r w:rsidR="007F4C33">
        <w:rPr>
          <w:rFonts w:ascii="Times New Roman" w:hAnsi="Times New Roman" w:cs="Times New Roman"/>
          <w:sz w:val="24"/>
          <w:szCs w:val="24"/>
        </w:rPr>
        <w:t xml:space="preserve">          </w:t>
      </w:r>
      <w:r w:rsidRPr="000F7A0B">
        <w:rPr>
          <w:rFonts w:ascii="Times New Roman" w:hAnsi="Times New Roman" w:cs="Times New Roman"/>
          <w:sz w:val="24"/>
          <w:szCs w:val="24"/>
        </w:rPr>
        <w:t xml:space="preserve"> </w:t>
      </w:r>
      <w:r w:rsidR="007F4C33">
        <w:rPr>
          <w:rFonts w:ascii="Times New Roman" w:hAnsi="Times New Roman" w:cs="Times New Roman"/>
          <w:sz w:val="24"/>
          <w:szCs w:val="24"/>
        </w:rPr>
        <w:t xml:space="preserve"> </w:t>
      </w:r>
      <w:r w:rsidRPr="00552D11">
        <w:rPr>
          <w:rFonts w:ascii="Times New Roman" w:hAnsi="Times New Roman" w:cs="Times New Roman"/>
          <w:b/>
          <w:sz w:val="24"/>
          <w:szCs w:val="24"/>
        </w:rPr>
        <w:t>{</w:t>
      </w:r>
      <w:r w:rsidR="003D2028" w:rsidRPr="00552D11">
        <w:rPr>
          <w:rFonts w:ascii="Times New Roman" w:hAnsi="Times New Roman" w:cs="Times New Roman"/>
          <w:b/>
          <w:sz w:val="24"/>
          <w:szCs w:val="24"/>
        </w:rPr>
        <w:t>7</w:t>
      </w:r>
      <w:r w:rsidRPr="00552D11">
        <w:rPr>
          <w:rFonts w:ascii="Times New Roman" w:hAnsi="Times New Roman" w:cs="Times New Roman"/>
          <w:b/>
          <w:sz w:val="24"/>
          <w:szCs w:val="24"/>
        </w:rPr>
        <w:t xml:space="preserve"> marks}</w:t>
      </w:r>
    </w:p>
    <w:p w:rsidR="003D2028" w:rsidRDefault="003D2028" w:rsidP="005148F0">
      <w:pPr>
        <w:pStyle w:val="ListParagraph"/>
        <w:ind w:left="360"/>
        <w:rPr>
          <w:rFonts w:ascii="Times New Roman" w:hAnsi="Times New Roman" w:cs="Times New Roman"/>
          <w:sz w:val="24"/>
          <w:szCs w:val="24"/>
        </w:rPr>
      </w:pPr>
    </w:p>
    <w:p w:rsidR="007F4C33" w:rsidRDefault="003D2028" w:rsidP="000E4BE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What is retaining wall? List </w:t>
      </w:r>
      <w:r w:rsidR="007F4C33">
        <w:rPr>
          <w:rFonts w:ascii="Times New Roman" w:hAnsi="Times New Roman" w:cs="Times New Roman"/>
          <w:sz w:val="24"/>
          <w:szCs w:val="24"/>
        </w:rPr>
        <w:t xml:space="preserve">and briefly explain the </w:t>
      </w:r>
      <w:r>
        <w:rPr>
          <w:rFonts w:ascii="Times New Roman" w:hAnsi="Times New Roman" w:cs="Times New Roman"/>
          <w:sz w:val="24"/>
          <w:szCs w:val="24"/>
        </w:rPr>
        <w:t xml:space="preserve">two most commonly used retaining wall?  </w:t>
      </w:r>
      <w:r w:rsidR="007F4C33">
        <w:rPr>
          <w:rFonts w:ascii="Times New Roman" w:hAnsi="Times New Roman" w:cs="Times New Roman"/>
          <w:sz w:val="24"/>
          <w:szCs w:val="24"/>
        </w:rPr>
        <w:t xml:space="preserve">   </w:t>
      </w:r>
    </w:p>
    <w:p w:rsidR="003D2028" w:rsidRPr="00552D11" w:rsidRDefault="007F4C33" w:rsidP="007F4C33">
      <w:pPr>
        <w:pStyle w:val="ListParagraph"/>
        <w:ind w:left="360"/>
        <w:rPr>
          <w:rFonts w:ascii="Times New Roman" w:hAnsi="Times New Roman" w:cs="Times New Roman"/>
          <w:b/>
          <w:sz w:val="24"/>
          <w:szCs w:val="24"/>
        </w:rPr>
      </w:pPr>
      <w:r>
        <w:rPr>
          <w:rFonts w:ascii="Times New Roman" w:hAnsi="Times New Roman" w:cs="Times New Roman"/>
          <w:sz w:val="24"/>
          <w:szCs w:val="24"/>
        </w:rPr>
        <w:t xml:space="preserve">                                                                                                  </w:t>
      </w:r>
      <w:r w:rsidRPr="007F4C33">
        <w:rPr>
          <w:rFonts w:ascii="Times New Roman" w:hAnsi="Times New Roman" w:cs="Times New Roman"/>
          <w:sz w:val="24"/>
          <w:szCs w:val="24"/>
        </w:rPr>
        <w:t xml:space="preserve">  </w:t>
      </w:r>
      <w:r>
        <w:rPr>
          <w:rFonts w:ascii="Times New Roman" w:hAnsi="Times New Roman" w:cs="Times New Roman"/>
          <w:sz w:val="24"/>
          <w:szCs w:val="24"/>
        </w:rPr>
        <w:t xml:space="preserve"> </w:t>
      </w:r>
      <w:r w:rsidR="00552D11">
        <w:rPr>
          <w:rFonts w:ascii="Times New Roman" w:hAnsi="Times New Roman" w:cs="Times New Roman"/>
          <w:sz w:val="24"/>
          <w:szCs w:val="24"/>
        </w:rPr>
        <w:t xml:space="preserve"> </w:t>
      </w:r>
      <w:r>
        <w:rPr>
          <w:rFonts w:ascii="Times New Roman" w:hAnsi="Times New Roman" w:cs="Times New Roman"/>
          <w:sz w:val="24"/>
          <w:szCs w:val="24"/>
        </w:rPr>
        <w:t xml:space="preserve">  </w:t>
      </w:r>
      <w:r w:rsidR="003D2028" w:rsidRPr="00552D11">
        <w:rPr>
          <w:rFonts w:ascii="Times New Roman" w:hAnsi="Times New Roman" w:cs="Times New Roman"/>
          <w:b/>
          <w:sz w:val="24"/>
          <w:szCs w:val="24"/>
        </w:rPr>
        <w:t>{3 marks}</w:t>
      </w:r>
    </w:p>
    <w:p w:rsidR="001B5FAA" w:rsidRPr="000F7A0B" w:rsidRDefault="001B5FAA" w:rsidP="0016661D">
      <w:pPr>
        <w:pStyle w:val="NormalWeb"/>
        <w:jc w:val="both"/>
      </w:pPr>
    </w:p>
    <w:p w:rsidR="004B1D8E" w:rsidRPr="000F7A0B" w:rsidRDefault="004B1D8E" w:rsidP="00C23F11">
      <w:pPr>
        <w:autoSpaceDE w:val="0"/>
        <w:autoSpaceDN w:val="0"/>
        <w:adjustRightInd w:val="0"/>
        <w:spacing w:after="0" w:line="240" w:lineRule="auto"/>
        <w:rPr>
          <w:rFonts w:ascii="Times New Roman" w:hAnsi="Times New Roman" w:cs="Times New Roman"/>
          <w:b/>
          <w:sz w:val="24"/>
          <w:szCs w:val="24"/>
          <w:lang w:val="en-IN" w:bidi="ar-SA"/>
        </w:rPr>
      </w:pPr>
      <w:r w:rsidRPr="000F7A0B">
        <w:rPr>
          <w:rFonts w:ascii="Times New Roman" w:hAnsi="Times New Roman" w:cs="Times New Roman"/>
          <w:b/>
          <w:sz w:val="24"/>
          <w:szCs w:val="24"/>
          <w:lang w:val="en-IN" w:bidi="ar-SA"/>
        </w:rPr>
        <w:lastRenderedPageBreak/>
        <w:t>Question 2</w:t>
      </w:r>
    </w:p>
    <w:p w:rsidR="00942693" w:rsidRPr="000F7A0B" w:rsidRDefault="00942693" w:rsidP="00C23F11">
      <w:pPr>
        <w:autoSpaceDE w:val="0"/>
        <w:autoSpaceDN w:val="0"/>
        <w:adjustRightInd w:val="0"/>
        <w:spacing w:after="0" w:line="240" w:lineRule="auto"/>
        <w:rPr>
          <w:rFonts w:ascii="Times New Roman" w:hAnsi="Times New Roman" w:cs="Times New Roman"/>
          <w:b/>
          <w:sz w:val="24"/>
          <w:szCs w:val="24"/>
          <w:lang w:val="en-IN" w:bidi="ar-SA"/>
        </w:rPr>
      </w:pPr>
    </w:p>
    <w:p w:rsidR="00942693" w:rsidRPr="000F7A0B" w:rsidRDefault="00942693" w:rsidP="00C23F11">
      <w:pPr>
        <w:autoSpaceDE w:val="0"/>
        <w:autoSpaceDN w:val="0"/>
        <w:adjustRightInd w:val="0"/>
        <w:spacing w:after="0" w:line="240" w:lineRule="auto"/>
        <w:rPr>
          <w:rFonts w:ascii="Times New Roman" w:hAnsi="Times New Roman" w:cs="Times New Roman"/>
          <w:b/>
          <w:sz w:val="24"/>
          <w:szCs w:val="24"/>
          <w:lang w:val="en-IN" w:bidi="ar-SA"/>
        </w:rPr>
      </w:pPr>
      <w:r w:rsidRPr="000F7A0B">
        <w:rPr>
          <w:rFonts w:ascii="Times New Roman" w:hAnsi="Times New Roman" w:cs="Times New Roman"/>
          <w:b/>
          <w:sz w:val="24"/>
          <w:szCs w:val="24"/>
          <w:lang w:val="en-IN" w:bidi="ar-SA"/>
        </w:rPr>
        <w:t xml:space="preserve">Question 2 </w:t>
      </w:r>
      <w:r w:rsidR="003A4206">
        <w:rPr>
          <w:rFonts w:ascii="Times New Roman" w:hAnsi="Times New Roman" w:cs="Times New Roman"/>
          <w:b/>
          <w:sz w:val="24"/>
          <w:szCs w:val="24"/>
          <w:lang w:val="en-IN" w:bidi="ar-SA"/>
        </w:rPr>
        <w:t xml:space="preserve">has </w:t>
      </w:r>
      <w:r w:rsidRPr="000F7A0B">
        <w:rPr>
          <w:rFonts w:ascii="Times New Roman" w:hAnsi="Times New Roman" w:cs="Times New Roman"/>
          <w:b/>
          <w:sz w:val="24"/>
          <w:szCs w:val="24"/>
          <w:lang w:val="en-IN" w:bidi="ar-SA"/>
        </w:rPr>
        <w:t xml:space="preserve">two </w:t>
      </w:r>
      <w:r w:rsidR="003A4206">
        <w:rPr>
          <w:rFonts w:ascii="Times New Roman" w:hAnsi="Times New Roman" w:cs="Times New Roman"/>
          <w:b/>
          <w:sz w:val="24"/>
          <w:szCs w:val="24"/>
          <w:lang w:val="en-IN" w:bidi="ar-SA"/>
        </w:rPr>
        <w:t>sub-questions</w:t>
      </w:r>
      <w:r w:rsidRPr="000F7A0B">
        <w:rPr>
          <w:rFonts w:ascii="Times New Roman" w:hAnsi="Times New Roman" w:cs="Times New Roman"/>
          <w:b/>
          <w:sz w:val="24"/>
          <w:szCs w:val="24"/>
          <w:lang w:val="en-IN" w:bidi="ar-SA"/>
        </w:rPr>
        <w:t xml:space="preserve"> 2.1 and 2.2. </w:t>
      </w:r>
      <w:r w:rsidR="003A4206">
        <w:rPr>
          <w:rFonts w:ascii="Times New Roman" w:hAnsi="Times New Roman" w:cs="Times New Roman"/>
          <w:b/>
          <w:sz w:val="24"/>
          <w:szCs w:val="24"/>
          <w:lang w:val="en-IN" w:bidi="ar-SA"/>
        </w:rPr>
        <w:t>[</w:t>
      </w:r>
      <w:r w:rsidRPr="000F7A0B">
        <w:rPr>
          <w:rFonts w:ascii="Times New Roman" w:hAnsi="Times New Roman" w:cs="Times New Roman"/>
          <w:b/>
          <w:sz w:val="24"/>
          <w:szCs w:val="24"/>
          <w:lang w:val="en-IN" w:bidi="ar-SA"/>
        </w:rPr>
        <w:t>Question 2.1 carries 20 marks and 2.2 carries 30 marks</w:t>
      </w:r>
      <w:r w:rsidR="003A4206">
        <w:rPr>
          <w:rFonts w:ascii="Times New Roman" w:hAnsi="Times New Roman" w:cs="Times New Roman"/>
          <w:b/>
          <w:sz w:val="24"/>
          <w:szCs w:val="24"/>
          <w:lang w:val="en-IN" w:bidi="ar-SA"/>
        </w:rPr>
        <w:t>]</w:t>
      </w:r>
    </w:p>
    <w:p w:rsidR="00A1293A" w:rsidRPr="000F7A0B" w:rsidRDefault="00A1293A" w:rsidP="00C23F11">
      <w:pPr>
        <w:autoSpaceDE w:val="0"/>
        <w:autoSpaceDN w:val="0"/>
        <w:adjustRightInd w:val="0"/>
        <w:spacing w:after="0" w:line="240" w:lineRule="auto"/>
        <w:rPr>
          <w:rFonts w:ascii="Times New Roman" w:hAnsi="Times New Roman" w:cs="Times New Roman"/>
          <w:sz w:val="24"/>
          <w:szCs w:val="24"/>
          <w:lang w:val="en-IN" w:bidi="ar-SA"/>
        </w:rPr>
      </w:pPr>
    </w:p>
    <w:p w:rsidR="00942693" w:rsidRPr="0091322C" w:rsidRDefault="00942693" w:rsidP="0091322C">
      <w:pPr>
        <w:pStyle w:val="ListParagraph"/>
        <w:numPr>
          <w:ilvl w:val="1"/>
          <w:numId w:val="34"/>
        </w:numPr>
        <w:jc w:val="both"/>
        <w:rPr>
          <w:rFonts w:ascii="Times New Roman" w:hAnsi="Times New Roman" w:cs="Times New Roman"/>
          <w:sz w:val="24"/>
          <w:szCs w:val="24"/>
        </w:rPr>
      </w:pPr>
      <w:r w:rsidRPr="0091322C">
        <w:rPr>
          <w:rFonts w:ascii="Times New Roman" w:hAnsi="Times New Roman" w:cs="Times New Roman"/>
          <w:sz w:val="24"/>
          <w:szCs w:val="24"/>
        </w:rPr>
        <w:t xml:space="preserve">National highways are the primary roads that connect </w:t>
      </w:r>
      <w:r w:rsidR="003A4206" w:rsidRPr="0091322C">
        <w:rPr>
          <w:rFonts w:ascii="Times New Roman" w:hAnsi="Times New Roman" w:cs="Times New Roman"/>
          <w:sz w:val="24"/>
          <w:szCs w:val="24"/>
        </w:rPr>
        <w:t xml:space="preserve">most of the </w:t>
      </w:r>
      <w:proofErr w:type="spellStart"/>
      <w:r w:rsidRPr="0091322C">
        <w:rPr>
          <w:rFonts w:ascii="Times New Roman" w:hAnsi="Times New Roman" w:cs="Times New Roman"/>
          <w:sz w:val="24"/>
          <w:szCs w:val="24"/>
        </w:rPr>
        <w:t>Dzongkhags</w:t>
      </w:r>
      <w:proofErr w:type="spellEnd"/>
      <w:r w:rsidRPr="0091322C">
        <w:rPr>
          <w:rFonts w:ascii="Times New Roman" w:hAnsi="Times New Roman" w:cs="Times New Roman"/>
          <w:sz w:val="24"/>
          <w:szCs w:val="24"/>
        </w:rPr>
        <w:t xml:space="preserve"> in Bhutan. However, during monsoon the highways are often blocked due to landslides causing traffic disruption.</w:t>
      </w:r>
      <w:r w:rsidR="0091322C">
        <w:rPr>
          <w:rFonts w:ascii="Times New Roman" w:hAnsi="Times New Roman" w:cs="Times New Roman"/>
          <w:sz w:val="24"/>
          <w:szCs w:val="24"/>
        </w:rPr>
        <w:t xml:space="preserve"> </w:t>
      </w:r>
      <w:r w:rsidRPr="0091322C">
        <w:rPr>
          <w:rFonts w:ascii="Times New Roman" w:hAnsi="Times New Roman" w:cs="Times New Roman"/>
          <w:sz w:val="24"/>
          <w:szCs w:val="24"/>
        </w:rPr>
        <w:t xml:space="preserve">In this case, you </w:t>
      </w:r>
      <w:r w:rsidR="003A4206" w:rsidRPr="0091322C">
        <w:rPr>
          <w:rFonts w:ascii="Times New Roman" w:hAnsi="Times New Roman" w:cs="Times New Roman"/>
          <w:sz w:val="24"/>
          <w:szCs w:val="24"/>
        </w:rPr>
        <w:t xml:space="preserve">are an engineer working for the Road sector. As such, you have been </w:t>
      </w:r>
      <w:r w:rsidRPr="0091322C">
        <w:rPr>
          <w:rFonts w:ascii="Times New Roman" w:hAnsi="Times New Roman" w:cs="Times New Roman"/>
          <w:sz w:val="24"/>
          <w:szCs w:val="24"/>
        </w:rPr>
        <w:t>assigned the task to conduct technical assessment of the above road block site and recommend remedial measures</w:t>
      </w:r>
      <w:r w:rsidR="003A4206" w:rsidRPr="0091322C">
        <w:rPr>
          <w:rFonts w:ascii="Times New Roman" w:hAnsi="Times New Roman" w:cs="Times New Roman"/>
          <w:sz w:val="24"/>
          <w:szCs w:val="24"/>
        </w:rPr>
        <w:t>/</w:t>
      </w:r>
      <w:r w:rsidRPr="0091322C">
        <w:rPr>
          <w:rFonts w:ascii="Times New Roman" w:hAnsi="Times New Roman" w:cs="Times New Roman"/>
          <w:sz w:val="24"/>
          <w:szCs w:val="24"/>
        </w:rPr>
        <w:t xml:space="preserve"> techniques to minimise future landslides </w:t>
      </w:r>
      <w:r w:rsidR="003A4206" w:rsidRPr="0091322C">
        <w:rPr>
          <w:rFonts w:ascii="Times New Roman" w:hAnsi="Times New Roman" w:cs="Times New Roman"/>
          <w:sz w:val="24"/>
          <w:szCs w:val="24"/>
        </w:rPr>
        <w:t xml:space="preserve">from </w:t>
      </w:r>
      <w:r w:rsidRPr="0091322C">
        <w:rPr>
          <w:rFonts w:ascii="Times New Roman" w:hAnsi="Times New Roman" w:cs="Times New Roman"/>
          <w:sz w:val="24"/>
          <w:szCs w:val="24"/>
        </w:rPr>
        <w:t>happening at the same location. Therefore, in your 'Site Assessment Report' you may like to furnish the following information:</w:t>
      </w:r>
      <w:r w:rsidRPr="0091322C">
        <w:rPr>
          <w:rFonts w:ascii="Times New Roman" w:hAnsi="Times New Roman" w:cs="Times New Roman"/>
          <w:sz w:val="24"/>
          <w:szCs w:val="24"/>
        </w:rPr>
        <w:tab/>
      </w:r>
      <w:r w:rsidRPr="0091322C">
        <w:rPr>
          <w:rFonts w:ascii="Times New Roman" w:hAnsi="Times New Roman" w:cs="Times New Roman"/>
          <w:sz w:val="24"/>
          <w:szCs w:val="24"/>
        </w:rPr>
        <w:tab/>
      </w:r>
      <w:r w:rsidRPr="0091322C">
        <w:rPr>
          <w:rFonts w:ascii="Times New Roman" w:hAnsi="Times New Roman" w:cs="Times New Roman"/>
          <w:sz w:val="24"/>
          <w:szCs w:val="24"/>
        </w:rPr>
        <w:tab/>
      </w:r>
      <w:r w:rsidRPr="0091322C">
        <w:rPr>
          <w:rFonts w:ascii="Times New Roman" w:hAnsi="Times New Roman" w:cs="Times New Roman"/>
          <w:sz w:val="24"/>
          <w:szCs w:val="24"/>
        </w:rPr>
        <w:tab/>
      </w:r>
      <w:r w:rsidRPr="0091322C">
        <w:rPr>
          <w:rFonts w:ascii="Times New Roman" w:hAnsi="Times New Roman" w:cs="Times New Roman"/>
          <w:sz w:val="24"/>
          <w:szCs w:val="24"/>
        </w:rPr>
        <w:tab/>
      </w:r>
      <w:r w:rsidRPr="0091322C">
        <w:rPr>
          <w:rFonts w:ascii="Times New Roman" w:hAnsi="Times New Roman" w:cs="Times New Roman"/>
          <w:sz w:val="24"/>
          <w:szCs w:val="24"/>
        </w:rPr>
        <w:tab/>
      </w:r>
      <w:r w:rsidRPr="0091322C">
        <w:rPr>
          <w:rFonts w:ascii="Times New Roman" w:hAnsi="Times New Roman" w:cs="Times New Roman"/>
          <w:sz w:val="24"/>
          <w:szCs w:val="24"/>
        </w:rPr>
        <w:tab/>
      </w:r>
      <w:r w:rsidRPr="0091322C">
        <w:rPr>
          <w:rFonts w:ascii="Times New Roman" w:hAnsi="Times New Roman" w:cs="Times New Roman"/>
          <w:sz w:val="24"/>
          <w:szCs w:val="24"/>
        </w:rPr>
        <w:tab/>
      </w:r>
      <w:r w:rsidRPr="0091322C">
        <w:rPr>
          <w:rFonts w:ascii="Times New Roman" w:hAnsi="Times New Roman" w:cs="Times New Roman"/>
          <w:sz w:val="24"/>
          <w:szCs w:val="24"/>
        </w:rPr>
        <w:tab/>
      </w:r>
    </w:p>
    <w:p w:rsidR="00942693" w:rsidRPr="000F7A0B" w:rsidRDefault="00942693" w:rsidP="00942693">
      <w:pPr>
        <w:pStyle w:val="ListParagraph"/>
        <w:ind w:left="0"/>
        <w:jc w:val="both"/>
        <w:rPr>
          <w:rFonts w:ascii="Times New Roman" w:hAnsi="Times New Roman" w:cs="Times New Roman"/>
          <w:sz w:val="24"/>
          <w:szCs w:val="24"/>
        </w:rPr>
      </w:pPr>
    </w:p>
    <w:p w:rsidR="00942693" w:rsidRDefault="00942693" w:rsidP="00552D11">
      <w:pPr>
        <w:pStyle w:val="ListParagraph"/>
        <w:numPr>
          <w:ilvl w:val="2"/>
          <w:numId w:val="34"/>
        </w:numPr>
        <w:jc w:val="both"/>
        <w:rPr>
          <w:rFonts w:ascii="Times New Roman" w:hAnsi="Times New Roman" w:cs="Times New Roman"/>
          <w:b/>
          <w:sz w:val="24"/>
          <w:szCs w:val="24"/>
        </w:rPr>
      </w:pPr>
      <w:r w:rsidRPr="00552D11">
        <w:rPr>
          <w:rFonts w:ascii="Times New Roman" w:hAnsi="Times New Roman" w:cs="Times New Roman"/>
          <w:sz w:val="24"/>
          <w:szCs w:val="24"/>
        </w:rPr>
        <w:t>When does the movement of soil occur?</w:t>
      </w:r>
      <w:r w:rsidRPr="00552D11">
        <w:rPr>
          <w:rFonts w:ascii="Times New Roman" w:hAnsi="Times New Roman" w:cs="Times New Roman"/>
          <w:sz w:val="24"/>
          <w:szCs w:val="24"/>
        </w:rPr>
        <w:tab/>
      </w:r>
      <w:r w:rsidRPr="00552D11">
        <w:rPr>
          <w:rFonts w:ascii="Times New Roman" w:hAnsi="Times New Roman" w:cs="Times New Roman"/>
          <w:sz w:val="24"/>
          <w:szCs w:val="24"/>
        </w:rPr>
        <w:tab/>
      </w:r>
      <w:r w:rsidRPr="00552D11">
        <w:rPr>
          <w:rFonts w:ascii="Times New Roman" w:hAnsi="Times New Roman" w:cs="Times New Roman"/>
          <w:sz w:val="24"/>
          <w:szCs w:val="24"/>
        </w:rPr>
        <w:tab/>
      </w:r>
      <w:r w:rsidR="0091322C" w:rsidRPr="00552D11">
        <w:rPr>
          <w:rFonts w:ascii="Times New Roman" w:hAnsi="Times New Roman" w:cs="Times New Roman"/>
          <w:b/>
          <w:sz w:val="24"/>
          <w:szCs w:val="24"/>
        </w:rPr>
        <w:t>{</w:t>
      </w:r>
      <w:r w:rsidRPr="00552D11">
        <w:rPr>
          <w:rFonts w:ascii="Times New Roman" w:hAnsi="Times New Roman" w:cs="Times New Roman"/>
          <w:b/>
          <w:sz w:val="24"/>
          <w:szCs w:val="24"/>
        </w:rPr>
        <w:t>2 marks</w:t>
      </w:r>
      <w:r w:rsidR="0091322C" w:rsidRPr="00552D11">
        <w:rPr>
          <w:rFonts w:ascii="Times New Roman" w:hAnsi="Times New Roman" w:cs="Times New Roman"/>
          <w:b/>
          <w:sz w:val="24"/>
          <w:szCs w:val="24"/>
        </w:rPr>
        <w:t>}</w:t>
      </w:r>
    </w:p>
    <w:p w:rsidR="00552D11" w:rsidRPr="00552D11" w:rsidRDefault="00552D11" w:rsidP="00552D11">
      <w:pPr>
        <w:pStyle w:val="ListParagraph"/>
        <w:jc w:val="both"/>
        <w:rPr>
          <w:rFonts w:ascii="Times New Roman" w:hAnsi="Times New Roman" w:cs="Times New Roman"/>
          <w:b/>
          <w:sz w:val="24"/>
          <w:szCs w:val="24"/>
        </w:rPr>
      </w:pPr>
    </w:p>
    <w:p w:rsidR="00942693" w:rsidRPr="00552D11" w:rsidRDefault="00942693" w:rsidP="00552D11">
      <w:pPr>
        <w:pStyle w:val="ListParagraph"/>
        <w:numPr>
          <w:ilvl w:val="2"/>
          <w:numId w:val="34"/>
        </w:numPr>
        <w:jc w:val="both"/>
        <w:rPr>
          <w:rFonts w:ascii="Times New Roman" w:hAnsi="Times New Roman" w:cs="Times New Roman"/>
          <w:sz w:val="24"/>
          <w:szCs w:val="24"/>
        </w:rPr>
      </w:pPr>
      <w:r w:rsidRPr="00552D11">
        <w:rPr>
          <w:rFonts w:ascii="Times New Roman" w:hAnsi="Times New Roman" w:cs="Times New Roman"/>
          <w:sz w:val="24"/>
          <w:szCs w:val="24"/>
        </w:rPr>
        <w:t xml:space="preserve">What are the likely causes of landslides? </w:t>
      </w:r>
      <w:r w:rsidRPr="00552D11">
        <w:rPr>
          <w:rFonts w:ascii="Times New Roman" w:hAnsi="Times New Roman" w:cs="Times New Roman"/>
          <w:i/>
          <w:sz w:val="24"/>
          <w:szCs w:val="24"/>
        </w:rPr>
        <w:t>(Give your answer in bullet points)</w:t>
      </w:r>
      <w:r w:rsidRPr="00552D11">
        <w:rPr>
          <w:rFonts w:ascii="Times New Roman" w:hAnsi="Times New Roman" w:cs="Times New Roman"/>
          <w:sz w:val="24"/>
          <w:szCs w:val="24"/>
        </w:rPr>
        <w:t xml:space="preserve"> </w:t>
      </w:r>
      <w:r w:rsidR="003A4206" w:rsidRPr="00552D11">
        <w:rPr>
          <w:rFonts w:ascii="Times New Roman" w:hAnsi="Times New Roman" w:cs="Times New Roman"/>
          <w:sz w:val="24"/>
          <w:szCs w:val="24"/>
        </w:rPr>
        <w:t xml:space="preserve"> </w:t>
      </w:r>
      <w:r w:rsidR="0091322C" w:rsidRPr="00552D11">
        <w:rPr>
          <w:rFonts w:ascii="Times New Roman" w:hAnsi="Times New Roman" w:cs="Times New Roman"/>
          <w:b/>
          <w:sz w:val="24"/>
          <w:szCs w:val="24"/>
        </w:rPr>
        <w:t>{</w:t>
      </w:r>
      <w:r w:rsidRPr="00552D11">
        <w:rPr>
          <w:rFonts w:ascii="Times New Roman" w:hAnsi="Times New Roman" w:cs="Times New Roman"/>
          <w:b/>
          <w:sz w:val="24"/>
          <w:szCs w:val="24"/>
        </w:rPr>
        <w:t>4 marks</w:t>
      </w:r>
      <w:r w:rsidR="0091322C" w:rsidRPr="00552D11">
        <w:rPr>
          <w:rFonts w:ascii="Times New Roman" w:hAnsi="Times New Roman" w:cs="Times New Roman"/>
          <w:b/>
          <w:sz w:val="24"/>
          <w:szCs w:val="24"/>
        </w:rPr>
        <w:t>}</w:t>
      </w:r>
    </w:p>
    <w:p w:rsidR="00552D11" w:rsidRPr="00552D11" w:rsidRDefault="00552D11" w:rsidP="00552D11">
      <w:pPr>
        <w:pStyle w:val="ListParagraph"/>
        <w:rPr>
          <w:rFonts w:ascii="Times New Roman" w:hAnsi="Times New Roman" w:cs="Times New Roman"/>
          <w:sz w:val="24"/>
          <w:szCs w:val="24"/>
        </w:rPr>
      </w:pPr>
    </w:p>
    <w:p w:rsidR="00552D11" w:rsidRPr="00552D11" w:rsidRDefault="00552D11" w:rsidP="00552D11">
      <w:pPr>
        <w:pStyle w:val="ListParagraph"/>
        <w:jc w:val="both"/>
        <w:rPr>
          <w:rFonts w:ascii="Times New Roman" w:hAnsi="Times New Roman" w:cs="Times New Roman"/>
          <w:sz w:val="24"/>
          <w:szCs w:val="24"/>
        </w:rPr>
      </w:pPr>
    </w:p>
    <w:p w:rsidR="00942693" w:rsidRDefault="00552D11" w:rsidP="00552D11">
      <w:pPr>
        <w:pStyle w:val="ListParagraph"/>
        <w:numPr>
          <w:ilvl w:val="2"/>
          <w:numId w:val="34"/>
        </w:numPr>
        <w:jc w:val="both"/>
        <w:rPr>
          <w:rFonts w:ascii="Times New Roman" w:hAnsi="Times New Roman" w:cs="Times New Roman"/>
          <w:b/>
          <w:sz w:val="24"/>
          <w:szCs w:val="24"/>
        </w:rPr>
      </w:pPr>
      <w:r w:rsidRPr="00552D11">
        <w:rPr>
          <w:rFonts w:ascii="Times New Roman" w:hAnsi="Times New Roman" w:cs="Times New Roman"/>
          <w:sz w:val="24"/>
          <w:szCs w:val="24"/>
        </w:rPr>
        <w:t xml:space="preserve"> </w:t>
      </w:r>
      <w:r w:rsidR="00942693" w:rsidRPr="00552D11">
        <w:rPr>
          <w:rFonts w:ascii="Times New Roman" w:hAnsi="Times New Roman" w:cs="Times New Roman"/>
          <w:sz w:val="24"/>
          <w:szCs w:val="24"/>
        </w:rPr>
        <w:t xml:space="preserve">What are the techniques that you would recommend to prevent and correct landslides?   </w:t>
      </w:r>
      <w:r w:rsidR="00942693" w:rsidRPr="00552D11">
        <w:rPr>
          <w:rFonts w:ascii="Times New Roman" w:hAnsi="Times New Roman" w:cs="Times New Roman"/>
          <w:i/>
          <w:sz w:val="24"/>
          <w:szCs w:val="24"/>
        </w:rPr>
        <w:t>(Give your answer in bullet points)</w:t>
      </w:r>
      <w:r w:rsidR="00942693" w:rsidRPr="00552D11">
        <w:rPr>
          <w:rFonts w:ascii="Times New Roman" w:hAnsi="Times New Roman" w:cs="Times New Roman"/>
          <w:b/>
          <w:i/>
          <w:sz w:val="24"/>
          <w:szCs w:val="24"/>
        </w:rPr>
        <w:tab/>
      </w:r>
      <w:r w:rsidR="00942693" w:rsidRPr="00552D11">
        <w:rPr>
          <w:rFonts w:ascii="Times New Roman" w:hAnsi="Times New Roman" w:cs="Times New Roman"/>
          <w:b/>
          <w:i/>
          <w:sz w:val="24"/>
          <w:szCs w:val="24"/>
        </w:rPr>
        <w:tab/>
      </w:r>
      <w:r w:rsidR="00942693" w:rsidRPr="00552D11">
        <w:rPr>
          <w:rFonts w:ascii="Times New Roman" w:hAnsi="Times New Roman" w:cs="Times New Roman"/>
          <w:b/>
          <w:i/>
          <w:sz w:val="24"/>
          <w:szCs w:val="24"/>
        </w:rPr>
        <w:tab/>
      </w:r>
      <w:r w:rsidR="00942693" w:rsidRPr="00552D11">
        <w:rPr>
          <w:rFonts w:ascii="Times New Roman" w:hAnsi="Times New Roman" w:cs="Times New Roman"/>
          <w:b/>
          <w:i/>
          <w:sz w:val="24"/>
          <w:szCs w:val="24"/>
        </w:rPr>
        <w:tab/>
        <w:t xml:space="preserve"> </w:t>
      </w:r>
      <w:r w:rsidR="0091322C" w:rsidRPr="00552D11">
        <w:rPr>
          <w:rFonts w:ascii="Times New Roman" w:hAnsi="Times New Roman" w:cs="Times New Roman"/>
          <w:b/>
          <w:sz w:val="24"/>
          <w:szCs w:val="24"/>
        </w:rPr>
        <w:t>{</w:t>
      </w:r>
      <w:r w:rsidR="00942693" w:rsidRPr="00552D11">
        <w:rPr>
          <w:rFonts w:ascii="Times New Roman" w:hAnsi="Times New Roman" w:cs="Times New Roman"/>
          <w:b/>
          <w:sz w:val="24"/>
          <w:szCs w:val="24"/>
        </w:rPr>
        <w:t>4 marks</w:t>
      </w:r>
      <w:r w:rsidR="0091322C" w:rsidRPr="00552D11">
        <w:rPr>
          <w:rFonts w:ascii="Times New Roman" w:hAnsi="Times New Roman" w:cs="Times New Roman"/>
          <w:b/>
          <w:sz w:val="24"/>
          <w:szCs w:val="24"/>
        </w:rPr>
        <w:t>}</w:t>
      </w:r>
    </w:p>
    <w:p w:rsidR="00552D11" w:rsidRPr="00552D11" w:rsidRDefault="00552D11" w:rsidP="00552D11">
      <w:pPr>
        <w:pStyle w:val="ListParagraph"/>
        <w:jc w:val="both"/>
        <w:rPr>
          <w:rFonts w:ascii="Times New Roman" w:hAnsi="Times New Roman" w:cs="Times New Roman"/>
          <w:b/>
          <w:sz w:val="24"/>
          <w:szCs w:val="24"/>
        </w:rPr>
      </w:pPr>
    </w:p>
    <w:p w:rsidR="00942693" w:rsidRPr="00552D11" w:rsidRDefault="00942693" w:rsidP="00552D11">
      <w:pPr>
        <w:pStyle w:val="ListParagraph"/>
        <w:numPr>
          <w:ilvl w:val="2"/>
          <w:numId w:val="34"/>
        </w:numPr>
        <w:jc w:val="both"/>
        <w:rPr>
          <w:rFonts w:ascii="Times New Roman" w:hAnsi="Times New Roman" w:cs="Times New Roman"/>
          <w:sz w:val="24"/>
          <w:szCs w:val="24"/>
        </w:rPr>
      </w:pPr>
      <w:r w:rsidRPr="00552D11">
        <w:rPr>
          <w:rFonts w:ascii="Times New Roman" w:hAnsi="Times New Roman" w:cs="Times New Roman"/>
          <w:sz w:val="24"/>
          <w:szCs w:val="24"/>
        </w:rPr>
        <w:t xml:space="preserve"> What does EIA stands for?</w:t>
      </w:r>
      <w:r w:rsidRPr="00552D11">
        <w:rPr>
          <w:rFonts w:ascii="Times New Roman" w:hAnsi="Times New Roman" w:cs="Times New Roman"/>
          <w:sz w:val="24"/>
          <w:szCs w:val="24"/>
        </w:rPr>
        <w:tab/>
      </w:r>
      <w:r w:rsidRPr="00552D11">
        <w:rPr>
          <w:rFonts w:ascii="Times New Roman" w:hAnsi="Times New Roman" w:cs="Times New Roman"/>
          <w:sz w:val="24"/>
          <w:szCs w:val="24"/>
        </w:rPr>
        <w:tab/>
      </w:r>
      <w:r w:rsidRPr="00552D11">
        <w:rPr>
          <w:rFonts w:ascii="Times New Roman" w:hAnsi="Times New Roman" w:cs="Times New Roman"/>
          <w:sz w:val="24"/>
          <w:szCs w:val="24"/>
        </w:rPr>
        <w:tab/>
      </w:r>
      <w:r w:rsidRPr="00552D11">
        <w:rPr>
          <w:rFonts w:ascii="Times New Roman" w:hAnsi="Times New Roman" w:cs="Times New Roman"/>
          <w:sz w:val="24"/>
          <w:szCs w:val="24"/>
        </w:rPr>
        <w:tab/>
      </w:r>
      <w:r w:rsidRPr="00552D11">
        <w:rPr>
          <w:rFonts w:ascii="Times New Roman" w:hAnsi="Times New Roman" w:cs="Times New Roman"/>
          <w:sz w:val="24"/>
          <w:szCs w:val="24"/>
        </w:rPr>
        <w:tab/>
      </w:r>
      <w:r w:rsidR="00552D11">
        <w:rPr>
          <w:rFonts w:ascii="Times New Roman" w:hAnsi="Times New Roman" w:cs="Times New Roman"/>
          <w:sz w:val="24"/>
          <w:szCs w:val="24"/>
        </w:rPr>
        <w:t xml:space="preserve"> </w:t>
      </w:r>
      <w:r w:rsidR="0091322C" w:rsidRPr="00552D11">
        <w:rPr>
          <w:rFonts w:ascii="Times New Roman" w:hAnsi="Times New Roman" w:cs="Times New Roman"/>
          <w:b/>
          <w:sz w:val="24"/>
          <w:szCs w:val="24"/>
        </w:rPr>
        <w:t>{</w:t>
      </w:r>
      <w:r w:rsidRPr="00552D11">
        <w:rPr>
          <w:rFonts w:ascii="Times New Roman" w:hAnsi="Times New Roman" w:cs="Times New Roman"/>
          <w:b/>
          <w:sz w:val="24"/>
          <w:szCs w:val="24"/>
        </w:rPr>
        <w:t>2 marks</w:t>
      </w:r>
      <w:r w:rsidR="0091322C" w:rsidRPr="00552D11">
        <w:rPr>
          <w:rFonts w:ascii="Times New Roman" w:hAnsi="Times New Roman" w:cs="Times New Roman"/>
          <w:b/>
          <w:sz w:val="24"/>
          <w:szCs w:val="24"/>
        </w:rPr>
        <w:t>}</w:t>
      </w:r>
    </w:p>
    <w:p w:rsidR="00942693" w:rsidRPr="000F7A0B" w:rsidRDefault="00942693" w:rsidP="00942693">
      <w:pPr>
        <w:pStyle w:val="ListParagraph"/>
        <w:jc w:val="both"/>
        <w:rPr>
          <w:rFonts w:ascii="Times New Roman" w:hAnsi="Times New Roman" w:cs="Times New Roman"/>
          <w:sz w:val="24"/>
          <w:szCs w:val="24"/>
        </w:rPr>
      </w:pPr>
    </w:p>
    <w:p w:rsidR="00942693" w:rsidRPr="00552D11" w:rsidRDefault="00942693" w:rsidP="00552D11">
      <w:pPr>
        <w:pStyle w:val="ListParagraph"/>
        <w:numPr>
          <w:ilvl w:val="2"/>
          <w:numId w:val="34"/>
        </w:numPr>
        <w:jc w:val="both"/>
        <w:rPr>
          <w:rFonts w:ascii="Times New Roman" w:hAnsi="Times New Roman" w:cs="Times New Roman"/>
          <w:b/>
          <w:sz w:val="24"/>
          <w:szCs w:val="24"/>
        </w:rPr>
      </w:pPr>
      <w:r w:rsidRPr="00552D11">
        <w:rPr>
          <w:rFonts w:ascii="Times New Roman" w:hAnsi="Times New Roman" w:cs="Times New Roman"/>
          <w:sz w:val="24"/>
          <w:szCs w:val="24"/>
        </w:rPr>
        <w:t>Briefly explain in your own words the term EIA?</w:t>
      </w:r>
      <w:r w:rsidRPr="00552D11">
        <w:rPr>
          <w:rFonts w:ascii="Times New Roman" w:hAnsi="Times New Roman" w:cs="Times New Roman"/>
          <w:sz w:val="24"/>
          <w:szCs w:val="24"/>
        </w:rPr>
        <w:tab/>
      </w:r>
      <w:r w:rsidRPr="00552D11">
        <w:rPr>
          <w:rFonts w:ascii="Times New Roman" w:hAnsi="Times New Roman" w:cs="Times New Roman"/>
          <w:sz w:val="24"/>
          <w:szCs w:val="24"/>
        </w:rPr>
        <w:tab/>
      </w:r>
      <w:r w:rsidR="00552D11">
        <w:rPr>
          <w:rFonts w:ascii="Times New Roman" w:hAnsi="Times New Roman" w:cs="Times New Roman"/>
          <w:sz w:val="24"/>
          <w:szCs w:val="24"/>
        </w:rPr>
        <w:t xml:space="preserve">  </w:t>
      </w:r>
      <w:r w:rsidR="0091322C" w:rsidRPr="00552D11">
        <w:rPr>
          <w:rFonts w:ascii="Times New Roman" w:hAnsi="Times New Roman" w:cs="Times New Roman"/>
          <w:b/>
          <w:sz w:val="24"/>
          <w:szCs w:val="24"/>
        </w:rPr>
        <w:t>{</w:t>
      </w:r>
      <w:r w:rsidRPr="00552D11">
        <w:rPr>
          <w:rFonts w:ascii="Times New Roman" w:hAnsi="Times New Roman" w:cs="Times New Roman"/>
          <w:b/>
          <w:sz w:val="24"/>
          <w:szCs w:val="24"/>
        </w:rPr>
        <w:t>3 marks</w:t>
      </w:r>
      <w:r w:rsidR="0091322C" w:rsidRPr="00552D11">
        <w:rPr>
          <w:rFonts w:ascii="Times New Roman" w:hAnsi="Times New Roman" w:cs="Times New Roman"/>
          <w:b/>
          <w:sz w:val="24"/>
          <w:szCs w:val="24"/>
        </w:rPr>
        <w:t>}</w:t>
      </w:r>
    </w:p>
    <w:p w:rsidR="00942693" w:rsidRPr="000F7A0B" w:rsidRDefault="00942693" w:rsidP="00942693">
      <w:pPr>
        <w:spacing w:after="0" w:line="240" w:lineRule="auto"/>
        <w:ind w:left="360"/>
        <w:rPr>
          <w:rFonts w:ascii="Times New Roman" w:eastAsia="Times New Roman" w:hAnsi="Times New Roman" w:cs="Times New Roman"/>
          <w:color w:val="FF0000"/>
          <w:sz w:val="24"/>
          <w:szCs w:val="24"/>
        </w:rPr>
      </w:pPr>
    </w:p>
    <w:p w:rsidR="00942693" w:rsidRPr="00AA2476" w:rsidRDefault="00942693" w:rsidP="00AA2476">
      <w:pPr>
        <w:pStyle w:val="ListParagraph"/>
        <w:numPr>
          <w:ilvl w:val="2"/>
          <w:numId w:val="34"/>
        </w:numPr>
        <w:spacing w:after="0" w:line="240" w:lineRule="auto"/>
        <w:rPr>
          <w:rFonts w:ascii="Times New Roman" w:eastAsia="Times New Roman" w:hAnsi="Times New Roman" w:cs="Times New Roman"/>
          <w:color w:val="000000" w:themeColor="text1"/>
          <w:sz w:val="24"/>
          <w:szCs w:val="24"/>
        </w:rPr>
      </w:pPr>
      <w:r w:rsidRPr="00AA2476">
        <w:rPr>
          <w:rFonts w:ascii="Times New Roman" w:eastAsia="Times New Roman" w:hAnsi="Times New Roman" w:cs="Times New Roman"/>
          <w:color w:val="000000" w:themeColor="text1"/>
          <w:sz w:val="24"/>
          <w:szCs w:val="24"/>
        </w:rPr>
        <w:t>Mention some of the objectives for conducting EIA?</w:t>
      </w:r>
      <w:r w:rsidRPr="00AA2476">
        <w:rPr>
          <w:rFonts w:ascii="Times New Roman" w:eastAsia="Times New Roman" w:hAnsi="Times New Roman" w:cs="Times New Roman"/>
          <w:color w:val="000000" w:themeColor="text1"/>
          <w:sz w:val="24"/>
          <w:szCs w:val="24"/>
        </w:rPr>
        <w:tab/>
      </w:r>
      <w:r w:rsidR="00AA2476">
        <w:rPr>
          <w:rFonts w:ascii="Times New Roman" w:eastAsia="Times New Roman" w:hAnsi="Times New Roman" w:cs="Times New Roman"/>
          <w:color w:val="000000" w:themeColor="text1"/>
          <w:sz w:val="24"/>
          <w:szCs w:val="24"/>
        </w:rPr>
        <w:t xml:space="preserve"> </w:t>
      </w:r>
      <w:r w:rsidR="0091322C" w:rsidRPr="00AA2476">
        <w:rPr>
          <w:rFonts w:ascii="Times New Roman" w:eastAsia="Times New Roman" w:hAnsi="Times New Roman" w:cs="Times New Roman"/>
          <w:b/>
          <w:color w:val="000000" w:themeColor="text1"/>
          <w:sz w:val="24"/>
          <w:szCs w:val="24"/>
        </w:rPr>
        <w:t>{</w:t>
      </w:r>
      <w:r w:rsidRPr="00AA2476">
        <w:rPr>
          <w:rFonts w:ascii="Times New Roman" w:eastAsia="Times New Roman" w:hAnsi="Times New Roman" w:cs="Times New Roman"/>
          <w:b/>
          <w:color w:val="000000" w:themeColor="text1"/>
          <w:sz w:val="24"/>
          <w:szCs w:val="24"/>
        </w:rPr>
        <w:t>5 marks</w:t>
      </w:r>
      <w:r w:rsidR="0091322C" w:rsidRPr="00AA2476">
        <w:rPr>
          <w:rFonts w:ascii="Times New Roman" w:eastAsia="Times New Roman" w:hAnsi="Times New Roman" w:cs="Times New Roman"/>
          <w:b/>
          <w:color w:val="000000" w:themeColor="text1"/>
          <w:sz w:val="24"/>
          <w:szCs w:val="24"/>
        </w:rPr>
        <w:t>}</w:t>
      </w:r>
    </w:p>
    <w:p w:rsidR="00942693" w:rsidRPr="000F7A0B" w:rsidRDefault="00942693" w:rsidP="00942693">
      <w:pPr>
        <w:spacing w:after="0" w:line="240" w:lineRule="auto"/>
        <w:ind w:left="360"/>
        <w:rPr>
          <w:rFonts w:ascii="Times New Roman" w:eastAsia="Times New Roman" w:hAnsi="Times New Roman" w:cs="Times New Roman"/>
          <w:color w:val="FF0000"/>
          <w:sz w:val="24"/>
          <w:szCs w:val="24"/>
        </w:rPr>
      </w:pPr>
    </w:p>
    <w:p w:rsidR="00942693" w:rsidRPr="000F7A0B" w:rsidRDefault="00942693" w:rsidP="00942693">
      <w:pPr>
        <w:pStyle w:val="ListParagraph"/>
        <w:jc w:val="both"/>
        <w:rPr>
          <w:rFonts w:ascii="Times New Roman" w:hAnsi="Times New Roman" w:cs="Times New Roman"/>
          <w:color w:val="FF0000"/>
          <w:sz w:val="24"/>
          <w:szCs w:val="24"/>
        </w:rPr>
      </w:pPr>
    </w:p>
    <w:p w:rsidR="00942693" w:rsidRPr="000F7A0B" w:rsidRDefault="00942693" w:rsidP="00942693">
      <w:pPr>
        <w:pStyle w:val="ListParagraph"/>
        <w:ind w:left="0"/>
        <w:jc w:val="both"/>
        <w:rPr>
          <w:rFonts w:ascii="Times New Roman" w:hAnsi="Times New Roman" w:cs="Times New Roman"/>
          <w:color w:val="FF0000"/>
          <w:sz w:val="24"/>
          <w:szCs w:val="24"/>
        </w:rPr>
      </w:pPr>
    </w:p>
    <w:p w:rsidR="00942693" w:rsidRPr="000F7A0B" w:rsidRDefault="00942693" w:rsidP="00942693">
      <w:pPr>
        <w:pStyle w:val="ListParagraph"/>
        <w:ind w:left="0"/>
        <w:jc w:val="both"/>
        <w:rPr>
          <w:rFonts w:ascii="Times New Roman" w:hAnsi="Times New Roman" w:cs="Times New Roman"/>
          <w:color w:val="FF0000"/>
          <w:sz w:val="24"/>
          <w:szCs w:val="24"/>
        </w:rPr>
      </w:pPr>
    </w:p>
    <w:p w:rsidR="00942693" w:rsidRPr="000F7A0B" w:rsidRDefault="00942693" w:rsidP="00942693">
      <w:pPr>
        <w:pStyle w:val="ListParagraph"/>
        <w:ind w:left="0"/>
        <w:jc w:val="both"/>
        <w:rPr>
          <w:rFonts w:ascii="Times New Roman" w:hAnsi="Times New Roman" w:cs="Times New Roman"/>
          <w:color w:val="FF0000"/>
          <w:sz w:val="24"/>
          <w:szCs w:val="24"/>
        </w:rPr>
      </w:pPr>
    </w:p>
    <w:p w:rsidR="00942693" w:rsidRDefault="00942693" w:rsidP="00942693">
      <w:pPr>
        <w:pStyle w:val="ListParagraph"/>
        <w:ind w:left="0"/>
        <w:jc w:val="both"/>
        <w:rPr>
          <w:rFonts w:ascii="Times New Roman" w:hAnsi="Times New Roman" w:cs="Times New Roman"/>
          <w:color w:val="FF0000"/>
          <w:sz w:val="24"/>
          <w:szCs w:val="24"/>
        </w:rPr>
      </w:pPr>
    </w:p>
    <w:p w:rsidR="00B5341B" w:rsidRDefault="00B5341B" w:rsidP="00942693">
      <w:pPr>
        <w:pStyle w:val="ListParagraph"/>
        <w:ind w:left="0"/>
        <w:jc w:val="both"/>
        <w:rPr>
          <w:rFonts w:ascii="Times New Roman" w:hAnsi="Times New Roman" w:cs="Times New Roman"/>
          <w:color w:val="FF0000"/>
          <w:sz w:val="24"/>
          <w:szCs w:val="24"/>
        </w:rPr>
      </w:pPr>
    </w:p>
    <w:p w:rsidR="0044485E" w:rsidRDefault="0044485E" w:rsidP="00942693">
      <w:pPr>
        <w:pStyle w:val="ListParagraph"/>
        <w:ind w:left="0"/>
        <w:jc w:val="both"/>
        <w:rPr>
          <w:rFonts w:ascii="Times New Roman" w:hAnsi="Times New Roman" w:cs="Times New Roman"/>
          <w:color w:val="FF0000"/>
          <w:sz w:val="24"/>
          <w:szCs w:val="24"/>
        </w:rPr>
      </w:pPr>
    </w:p>
    <w:p w:rsidR="0044485E" w:rsidRPr="000F7A0B" w:rsidRDefault="0044485E" w:rsidP="00942693">
      <w:pPr>
        <w:pStyle w:val="ListParagraph"/>
        <w:ind w:left="0"/>
        <w:jc w:val="both"/>
        <w:rPr>
          <w:rFonts w:ascii="Times New Roman" w:hAnsi="Times New Roman" w:cs="Times New Roman"/>
          <w:color w:val="FF0000"/>
          <w:sz w:val="24"/>
          <w:szCs w:val="24"/>
        </w:rPr>
      </w:pPr>
    </w:p>
    <w:p w:rsidR="00942693" w:rsidRDefault="00942693" w:rsidP="00942693">
      <w:pPr>
        <w:pStyle w:val="ListParagraph"/>
        <w:ind w:left="0"/>
        <w:jc w:val="both"/>
        <w:rPr>
          <w:rFonts w:ascii="Times New Roman" w:hAnsi="Times New Roman" w:cs="Times New Roman"/>
          <w:color w:val="FF0000"/>
          <w:sz w:val="24"/>
          <w:szCs w:val="24"/>
        </w:rPr>
      </w:pPr>
    </w:p>
    <w:p w:rsidR="00AA2476" w:rsidRPr="000F7A0B" w:rsidRDefault="00AA2476" w:rsidP="00942693">
      <w:pPr>
        <w:pStyle w:val="ListParagraph"/>
        <w:ind w:left="0"/>
        <w:jc w:val="both"/>
        <w:rPr>
          <w:rFonts w:ascii="Times New Roman" w:hAnsi="Times New Roman" w:cs="Times New Roman"/>
          <w:color w:val="FF0000"/>
          <w:sz w:val="24"/>
          <w:szCs w:val="24"/>
        </w:rPr>
      </w:pPr>
    </w:p>
    <w:p w:rsidR="00942693" w:rsidRPr="000F7A0B" w:rsidRDefault="00942693" w:rsidP="00942693">
      <w:pPr>
        <w:pStyle w:val="ListParagraph"/>
        <w:ind w:left="709" w:hanging="709"/>
        <w:jc w:val="both"/>
        <w:rPr>
          <w:rFonts w:ascii="Times New Roman" w:hAnsi="Times New Roman" w:cs="Times New Roman"/>
          <w:sz w:val="24"/>
          <w:szCs w:val="24"/>
        </w:rPr>
      </w:pPr>
      <w:r w:rsidRPr="000F7A0B">
        <w:rPr>
          <w:rFonts w:ascii="Times New Roman" w:hAnsi="Times New Roman" w:cs="Times New Roman"/>
          <w:sz w:val="24"/>
          <w:szCs w:val="24"/>
        </w:rPr>
        <w:lastRenderedPageBreak/>
        <w:t>2.</w:t>
      </w:r>
      <w:r w:rsidR="00836DDC">
        <w:rPr>
          <w:rFonts w:ascii="Times New Roman" w:hAnsi="Times New Roman" w:cs="Times New Roman"/>
          <w:sz w:val="24"/>
          <w:szCs w:val="24"/>
        </w:rPr>
        <w:t>2</w:t>
      </w:r>
      <w:r w:rsidRPr="000F7A0B">
        <w:rPr>
          <w:rFonts w:ascii="Times New Roman" w:hAnsi="Times New Roman" w:cs="Times New Roman"/>
          <w:sz w:val="24"/>
          <w:szCs w:val="24"/>
        </w:rPr>
        <w:tab/>
        <w:t xml:space="preserve">Design a doubly reinforced rectangular beam for an effective span of 5 m. The superimposed load is </w:t>
      </w:r>
      <w:proofErr w:type="gramStart"/>
      <w:r w:rsidRPr="000F7A0B">
        <w:rPr>
          <w:rFonts w:ascii="Times New Roman" w:hAnsi="Times New Roman" w:cs="Times New Roman"/>
          <w:sz w:val="24"/>
          <w:szCs w:val="24"/>
        </w:rPr>
        <w:t xml:space="preserve">30 </w:t>
      </w:r>
      <w:proofErr w:type="spellStart"/>
      <w:r w:rsidRPr="000F7A0B">
        <w:rPr>
          <w:rFonts w:ascii="Times New Roman" w:hAnsi="Times New Roman" w:cs="Times New Roman"/>
          <w:sz w:val="24"/>
          <w:szCs w:val="24"/>
        </w:rPr>
        <w:t>kN</w:t>
      </w:r>
      <w:proofErr w:type="spellEnd"/>
      <w:r w:rsidRPr="000F7A0B">
        <w:rPr>
          <w:rFonts w:ascii="Times New Roman" w:hAnsi="Times New Roman" w:cs="Times New Roman"/>
          <w:sz w:val="24"/>
          <w:szCs w:val="24"/>
        </w:rPr>
        <w:t>/m</w:t>
      </w:r>
      <w:proofErr w:type="gramEnd"/>
      <w:r w:rsidRPr="000F7A0B">
        <w:rPr>
          <w:rFonts w:ascii="Times New Roman" w:hAnsi="Times New Roman" w:cs="Times New Roman"/>
          <w:sz w:val="24"/>
          <w:szCs w:val="24"/>
        </w:rPr>
        <w:t xml:space="preserve"> and size of the beam is limited to 300 mm x 500 mm overall. Use M 20 mix and Fe 500 grade steel. </w:t>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Pr="000F7A0B">
        <w:rPr>
          <w:rFonts w:ascii="Times New Roman" w:hAnsi="Times New Roman" w:cs="Times New Roman"/>
          <w:sz w:val="24"/>
          <w:szCs w:val="24"/>
        </w:rPr>
        <w:tab/>
      </w:r>
      <w:r w:rsidR="0091322C">
        <w:rPr>
          <w:rFonts w:ascii="Times New Roman" w:hAnsi="Times New Roman" w:cs="Times New Roman"/>
          <w:sz w:val="24"/>
          <w:szCs w:val="24"/>
        </w:rPr>
        <w:t>{</w:t>
      </w:r>
      <w:r w:rsidRPr="000F7A0B">
        <w:rPr>
          <w:rFonts w:ascii="Times New Roman" w:hAnsi="Times New Roman" w:cs="Times New Roman"/>
          <w:b/>
          <w:sz w:val="24"/>
          <w:szCs w:val="24"/>
        </w:rPr>
        <w:t>30 marks</w:t>
      </w:r>
      <w:r w:rsidR="0091322C">
        <w:rPr>
          <w:rFonts w:ascii="Times New Roman" w:hAnsi="Times New Roman" w:cs="Times New Roman"/>
          <w:b/>
          <w:sz w:val="24"/>
          <w:szCs w:val="24"/>
        </w:rPr>
        <w:t>}</w:t>
      </w:r>
    </w:p>
    <w:p w:rsidR="00942693" w:rsidRPr="000F7A0B" w:rsidRDefault="00942693" w:rsidP="00942693">
      <w:pPr>
        <w:pStyle w:val="ListParagraph"/>
        <w:ind w:left="0"/>
        <w:jc w:val="both"/>
        <w:rPr>
          <w:rFonts w:ascii="Times New Roman" w:hAnsi="Times New Roman" w:cs="Times New Roman"/>
          <w:sz w:val="24"/>
          <w:szCs w:val="24"/>
        </w:rPr>
      </w:pPr>
      <w:r w:rsidRPr="000F7A0B">
        <w:rPr>
          <w:rFonts w:ascii="Times New Roman" w:hAnsi="Times New Roman" w:cs="Times New Roman"/>
          <w:sz w:val="24"/>
          <w:szCs w:val="24"/>
        </w:rPr>
        <w:tab/>
        <w:t>Given:</w:t>
      </w:r>
    </w:p>
    <w:p w:rsidR="00942693" w:rsidRPr="000F7A0B" w:rsidRDefault="00942693" w:rsidP="000E4BE4">
      <w:pPr>
        <w:pStyle w:val="ListParagraph"/>
        <w:numPr>
          <w:ilvl w:val="0"/>
          <w:numId w:val="31"/>
        </w:numPr>
        <w:ind w:left="1276"/>
        <w:jc w:val="both"/>
        <w:rPr>
          <w:rFonts w:ascii="Times New Roman" w:hAnsi="Times New Roman" w:cs="Times New Roman"/>
          <w:sz w:val="24"/>
          <w:szCs w:val="24"/>
        </w:rPr>
      </w:pPr>
      <w:r w:rsidRPr="000F7A0B">
        <w:rPr>
          <w:rFonts w:ascii="Times New Roman" w:hAnsi="Times New Roman" w:cs="Times New Roman"/>
          <w:sz w:val="24"/>
          <w:szCs w:val="24"/>
        </w:rPr>
        <w:t xml:space="preserve">Effective cover </w:t>
      </w:r>
      <w:r w:rsidRPr="000F7A0B">
        <w:rPr>
          <w:rFonts w:ascii="Times New Roman" w:hAnsi="Times New Roman" w:cs="Times New Roman"/>
          <w:sz w:val="24"/>
          <w:szCs w:val="24"/>
        </w:rPr>
        <w:tab/>
        <w:t>= 0.1D</w:t>
      </w:r>
    </w:p>
    <w:p w:rsidR="00942693" w:rsidRPr="000F7A0B" w:rsidRDefault="00942693" w:rsidP="000E4BE4">
      <w:pPr>
        <w:pStyle w:val="ListParagraph"/>
        <w:numPr>
          <w:ilvl w:val="0"/>
          <w:numId w:val="31"/>
        </w:numPr>
        <w:ind w:left="1276"/>
        <w:jc w:val="both"/>
        <w:rPr>
          <w:rFonts w:ascii="Times New Roman" w:hAnsi="Times New Roman" w:cs="Times New Roman"/>
          <w:sz w:val="24"/>
          <w:szCs w:val="24"/>
        </w:rPr>
      </w:pPr>
      <w:r w:rsidRPr="000F7A0B">
        <w:rPr>
          <w:rFonts w:ascii="Times New Roman" w:hAnsi="Times New Roman" w:cs="Times New Roman"/>
          <w:sz w:val="24"/>
          <w:szCs w:val="24"/>
        </w:rPr>
        <w:t>factor of safety</w:t>
      </w:r>
      <w:r w:rsidRPr="000F7A0B">
        <w:rPr>
          <w:rFonts w:ascii="Times New Roman" w:hAnsi="Times New Roman" w:cs="Times New Roman"/>
          <w:sz w:val="24"/>
          <w:szCs w:val="24"/>
        </w:rPr>
        <w:tab/>
        <w:t xml:space="preserve"> = 1.5 </w:t>
      </w:r>
    </w:p>
    <w:p w:rsidR="00942693" w:rsidRPr="000F7A0B" w:rsidRDefault="00942693" w:rsidP="000E4BE4">
      <w:pPr>
        <w:pStyle w:val="ListParagraph"/>
        <w:numPr>
          <w:ilvl w:val="0"/>
          <w:numId w:val="31"/>
        </w:numPr>
        <w:ind w:left="1276"/>
        <w:jc w:val="both"/>
        <w:rPr>
          <w:rFonts w:ascii="Times New Roman" w:hAnsi="Times New Roman" w:cs="Times New Roman"/>
          <w:sz w:val="24"/>
          <w:szCs w:val="24"/>
        </w:rPr>
      </w:pPr>
      <w:r w:rsidRPr="000F7A0B">
        <w:rPr>
          <w:rFonts w:ascii="Times New Roman" w:hAnsi="Times New Roman" w:cs="Times New Roman"/>
          <w:sz w:val="24"/>
          <w:szCs w:val="24"/>
        </w:rPr>
        <w:t xml:space="preserve">Unit weight of RCC </w:t>
      </w:r>
      <w:r w:rsidRPr="000F7A0B">
        <w:rPr>
          <w:rFonts w:ascii="Times New Roman" w:hAnsi="Times New Roman" w:cs="Times New Roman"/>
          <w:sz w:val="24"/>
          <w:szCs w:val="24"/>
        </w:rPr>
        <w:tab/>
        <w:t>= 25 kN/m</w:t>
      </w:r>
      <w:r w:rsidRPr="000F7A0B">
        <w:rPr>
          <w:rFonts w:ascii="Times New Roman" w:hAnsi="Times New Roman" w:cs="Times New Roman"/>
          <w:sz w:val="24"/>
          <w:szCs w:val="24"/>
          <w:vertAlign w:val="superscript"/>
        </w:rPr>
        <w:t>3</w:t>
      </w:r>
    </w:p>
    <w:p w:rsidR="00942693" w:rsidRPr="000F7A0B" w:rsidRDefault="00942693" w:rsidP="00942693">
      <w:pPr>
        <w:jc w:val="both"/>
        <w:rPr>
          <w:rFonts w:ascii="Times New Roman" w:hAnsi="Times New Roman" w:cs="Times New Roman"/>
          <w:sz w:val="24"/>
          <w:szCs w:val="24"/>
        </w:rPr>
      </w:pPr>
      <w:r w:rsidRPr="000F7A0B">
        <w:rPr>
          <w:rFonts w:ascii="Times New Roman" w:hAnsi="Times New Roman" w:cs="Times New Roman"/>
          <w:sz w:val="24"/>
          <w:szCs w:val="24"/>
        </w:rPr>
        <w:t>(</w:t>
      </w:r>
      <w:r w:rsidRPr="000F7A0B">
        <w:rPr>
          <w:rFonts w:ascii="Times New Roman" w:hAnsi="Times New Roman" w:cs="Times New Roman"/>
          <w:b/>
          <w:sz w:val="24"/>
          <w:szCs w:val="24"/>
        </w:rPr>
        <w:t>Hint:</w:t>
      </w:r>
      <w:r w:rsidRPr="000F7A0B">
        <w:rPr>
          <w:rFonts w:ascii="Times New Roman" w:hAnsi="Times New Roman" w:cs="Times New Roman"/>
          <w:sz w:val="24"/>
          <w:szCs w:val="24"/>
        </w:rPr>
        <w:t xml:space="preserve"> Calculate the steel requirements both in tension and compression. Also carry check on the max. Steel in tension)</w:t>
      </w:r>
    </w:p>
    <w:p w:rsidR="00942693" w:rsidRPr="000F7A0B" w:rsidRDefault="00942693" w:rsidP="00942693">
      <w:pPr>
        <w:jc w:val="both"/>
        <w:rPr>
          <w:rFonts w:ascii="Times New Roman" w:hAnsi="Times New Roman" w:cs="Times New Roman"/>
          <w:sz w:val="24"/>
          <w:szCs w:val="24"/>
        </w:rPr>
      </w:pPr>
      <w:r w:rsidRPr="000F7A0B">
        <w:rPr>
          <w:rFonts w:ascii="Times New Roman" w:hAnsi="Times New Roman" w:cs="Times New Roman"/>
          <w:sz w:val="24"/>
          <w:szCs w:val="24"/>
        </w:rPr>
        <w:tab/>
        <w:t>The following tables and information may be useful for the design.</w:t>
      </w:r>
    </w:p>
    <w:tbl>
      <w:tblPr>
        <w:tblW w:w="6961" w:type="dxa"/>
        <w:tblInd w:w="93" w:type="dxa"/>
        <w:tblLook w:val="04A0"/>
      </w:tblPr>
      <w:tblGrid>
        <w:gridCol w:w="1899"/>
        <w:gridCol w:w="1660"/>
        <w:gridCol w:w="1701"/>
        <w:gridCol w:w="1701"/>
      </w:tblGrid>
      <w:tr w:rsidR="00942693" w:rsidRPr="000F7A0B" w:rsidTr="001D5DC5">
        <w:trPr>
          <w:trHeight w:val="390"/>
        </w:trPr>
        <w:tc>
          <w:tcPr>
            <w:tcW w:w="6961" w:type="dxa"/>
            <w:gridSpan w:val="4"/>
            <w:tcBorders>
              <w:top w:val="nil"/>
              <w:left w:val="nil"/>
              <w:bottom w:val="nil"/>
              <w:right w:val="nil"/>
            </w:tcBorders>
            <w:shd w:val="clear" w:color="auto" w:fill="auto"/>
            <w:noWrap/>
            <w:vAlign w:val="bottom"/>
            <w:hideMark/>
          </w:tcPr>
          <w:p w:rsidR="00942693" w:rsidRPr="000F7A0B" w:rsidRDefault="00942693" w:rsidP="001D5DC5">
            <w:pPr>
              <w:spacing w:after="0" w:line="240" w:lineRule="auto"/>
              <w:rPr>
                <w:rFonts w:ascii="Times New Roman" w:eastAsia="Times New Roman" w:hAnsi="Times New Roman" w:cs="Times New Roman"/>
                <w:b/>
                <w:bCs/>
                <w:color w:val="000000"/>
                <w:sz w:val="24"/>
                <w:szCs w:val="24"/>
                <w:lang w:eastAsia="en-AU"/>
              </w:rPr>
            </w:pPr>
            <w:r w:rsidRPr="000F7A0B">
              <w:rPr>
                <w:rFonts w:ascii="Times New Roman" w:eastAsia="Times New Roman" w:hAnsi="Times New Roman" w:cs="Times New Roman"/>
                <w:b/>
                <w:bCs/>
                <w:color w:val="000000"/>
                <w:sz w:val="24"/>
                <w:szCs w:val="24"/>
                <w:lang w:eastAsia="en-AU"/>
              </w:rPr>
              <w:t>Table 1 Limiting moment of resistance values, N mm</w:t>
            </w:r>
          </w:p>
        </w:tc>
      </w:tr>
      <w:tr w:rsidR="00942693" w:rsidRPr="000F7A0B" w:rsidTr="001D5DC5">
        <w:trPr>
          <w:trHeight w:val="675"/>
        </w:trPr>
        <w:tc>
          <w:tcPr>
            <w:tcW w:w="189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Grade of concrete</w:t>
            </w:r>
          </w:p>
        </w:tc>
        <w:tc>
          <w:tcPr>
            <w:tcW w:w="506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Grade of Steel</w:t>
            </w:r>
          </w:p>
        </w:tc>
      </w:tr>
      <w:tr w:rsidR="00942693" w:rsidRPr="000F7A0B" w:rsidTr="001D5DC5">
        <w:trPr>
          <w:trHeight w:val="300"/>
        </w:trPr>
        <w:tc>
          <w:tcPr>
            <w:tcW w:w="1899" w:type="dxa"/>
            <w:vMerge/>
            <w:tcBorders>
              <w:top w:val="single" w:sz="8" w:space="0" w:color="auto"/>
              <w:left w:val="single" w:sz="8" w:space="0" w:color="auto"/>
              <w:bottom w:val="single" w:sz="4" w:space="0" w:color="auto"/>
              <w:right w:val="single" w:sz="4" w:space="0" w:color="auto"/>
            </w:tcBorders>
            <w:vAlign w:val="center"/>
            <w:hideMark/>
          </w:tcPr>
          <w:p w:rsidR="00942693" w:rsidRPr="000F7A0B" w:rsidRDefault="00942693" w:rsidP="001D5DC5">
            <w:pPr>
              <w:spacing w:after="0" w:line="240" w:lineRule="auto"/>
              <w:rPr>
                <w:rFonts w:ascii="Times New Roman" w:eastAsia="Times New Roman" w:hAnsi="Times New Roman" w:cs="Times New Roman"/>
                <w:color w:val="000000"/>
                <w:sz w:val="24"/>
                <w:szCs w:val="24"/>
                <w:lang w:eastAsia="en-AU"/>
              </w:rPr>
            </w:pPr>
          </w:p>
        </w:tc>
        <w:tc>
          <w:tcPr>
            <w:tcW w:w="1660" w:type="dxa"/>
            <w:tcBorders>
              <w:top w:val="nil"/>
              <w:left w:val="nil"/>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Fe 250 steel</w:t>
            </w:r>
          </w:p>
        </w:tc>
        <w:tc>
          <w:tcPr>
            <w:tcW w:w="1701" w:type="dxa"/>
            <w:tcBorders>
              <w:top w:val="nil"/>
              <w:left w:val="nil"/>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Fe 415 steel</w:t>
            </w:r>
          </w:p>
        </w:tc>
        <w:tc>
          <w:tcPr>
            <w:tcW w:w="1701" w:type="dxa"/>
            <w:tcBorders>
              <w:top w:val="nil"/>
              <w:left w:val="nil"/>
              <w:bottom w:val="single" w:sz="4" w:space="0" w:color="auto"/>
              <w:right w:val="single" w:sz="8"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Fe 500 steel</w:t>
            </w:r>
          </w:p>
        </w:tc>
      </w:tr>
      <w:tr w:rsidR="00942693" w:rsidRPr="000F7A0B" w:rsidTr="001D5DC5">
        <w:trPr>
          <w:trHeight w:val="375"/>
        </w:trPr>
        <w:tc>
          <w:tcPr>
            <w:tcW w:w="1899" w:type="dxa"/>
            <w:tcBorders>
              <w:top w:val="nil"/>
              <w:left w:val="single" w:sz="8" w:space="0" w:color="auto"/>
              <w:bottom w:val="single" w:sz="4" w:space="0" w:color="auto"/>
              <w:right w:val="single" w:sz="4"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General</w:t>
            </w:r>
          </w:p>
        </w:tc>
        <w:tc>
          <w:tcPr>
            <w:tcW w:w="1660" w:type="dxa"/>
            <w:tcBorders>
              <w:top w:val="nil"/>
              <w:left w:val="nil"/>
              <w:bottom w:val="single" w:sz="4" w:space="0" w:color="auto"/>
              <w:right w:val="single" w:sz="4"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 xml:space="preserve">0.148 </w:t>
            </w:r>
            <w:proofErr w:type="spellStart"/>
            <w:r w:rsidRPr="000F7A0B">
              <w:rPr>
                <w:rFonts w:ascii="Times New Roman" w:eastAsia="Times New Roman" w:hAnsi="Times New Roman" w:cs="Times New Roman"/>
                <w:color w:val="000000"/>
                <w:sz w:val="24"/>
                <w:szCs w:val="24"/>
                <w:lang w:eastAsia="en-AU"/>
              </w:rPr>
              <w:t>σ</w:t>
            </w:r>
            <w:r w:rsidRPr="000F7A0B">
              <w:rPr>
                <w:rFonts w:ascii="Times New Roman" w:eastAsia="Times New Roman" w:hAnsi="Times New Roman" w:cs="Times New Roman"/>
                <w:color w:val="000000"/>
                <w:sz w:val="24"/>
                <w:szCs w:val="24"/>
                <w:vertAlign w:val="subscript"/>
                <w:lang w:eastAsia="en-AU"/>
              </w:rPr>
              <w:t>ck</w:t>
            </w:r>
            <w:proofErr w:type="spellEnd"/>
            <w:r w:rsidRPr="000F7A0B">
              <w:rPr>
                <w:rFonts w:ascii="Times New Roman" w:eastAsia="Times New Roman" w:hAnsi="Times New Roman" w:cs="Times New Roman"/>
                <w:color w:val="000000"/>
                <w:sz w:val="24"/>
                <w:szCs w:val="24"/>
                <w:lang w:eastAsia="en-AU"/>
              </w:rPr>
              <w:t xml:space="preserve"> bd</w:t>
            </w:r>
            <w:r w:rsidRPr="000F7A0B">
              <w:rPr>
                <w:rFonts w:ascii="Times New Roman" w:eastAsia="Times New Roman" w:hAnsi="Times New Roman" w:cs="Times New Roman"/>
                <w:color w:val="000000"/>
                <w:sz w:val="24"/>
                <w:szCs w:val="24"/>
                <w:vertAlign w:val="superscript"/>
                <w:lang w:eastAsia="en-AU"/>
              </w:rPr>
              <w:t>2</w:t>
            </w:r>
          </w:p>
        </w:tc>
        <w:tc>
          <w:tcPr>
            <w:tcW w:w="1701" w:type="dxa"/>
            <w:tcBorders>
              <w:top w:val="nil"/>
              <w:left w:val="nil"/>
              <w:bottom w:val="single" w:sz="4" w:space="0" w:color="auto"/>
              <w:right w:val="single" w:sz="4"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 xml:space="preserve">0.138 </w:t>
            </w:r>
            <w:proofErr w:type="spellStart"/>
            <w:r w:rsidRPr="000F7A0B">
              <w:rPr>
                <w:rFonts w:ascii="Times New Roman" w:eastAsia="Times New Roman" w:hAnsi="Times New Roman" w:cs="Times New Roman"/>
                <w:color w:val="000000"/>
                <w:sz w:val="24"/>
                <w:szCs w:val="24"/>
                <w:lang w:eastAsia="en-AU"/>
              </w:rPr>
              <w:t>σ</w:t>
            </w:r>
            <w:r w:rsidRPr="000F7A0B">
              <w:rPr>
                <w:rFonts w:ascii="Times New Roman" w:eastAsia="Times New Roman" w:hAnsi="Times New Roman" w:cs="Times New Roman"/>
                <w:color w:val="000000"/>
                <w:sz w:val="24"/>
                <w:szCs w:val="24"/>
                <w:vertAlign w:val="subscript"/>
                <w:lang w:eastAsia="en-AU"/>
              </w:rPr>
              <w:t>ck</w:t>
            </w:r>
            <w:proofErr w:type="spellEnd"/>
            <w:r w:rsidRPr="000F7A0B">
              <w:rPr>
                <w:rFonts w:ascii="Times New Roman" w:eastAsia="Times New Roman" w:hAnsi="Times New Roman" w:cs="Times New Roman"/>
                <w:color w:val="000000"/>
                <w:sz w:val="24"/>
                <w:szCs w:val="24"/>
                <w:lang w:eastAsia="en-AU"/>
              </w:rPr>
              <w:t xml:space="preserve"> bd</w:t>
            </w:r>
            <w:r w:rsidRPr="000F7A0B">
              <w:rPr>
                <w:rFonts w:ascii="Times New Roman" w:eastAsia="Times New Roman" w:hAnsi="Times New Roman" w:cs="Times New Roman"/>
                <w:color w:val="000000"/>
                <w:sz w:val="24"/>
                <w:szCs w:val="24"/>
                <w:vertAlign w:val="superscript"/>
                <w:lang w:eastAsia="en-AU"/>
              </w:rPr>
              <w:t>2</w:t>
            </w:r>
          </w:p>
        </w:tc>
        <w:tc>
          <w:tcPr>
            <w:tcW w:w="1701" w:type="dxa"/>
            <w:tcBorders>
              <w:top w:val="nil"/>
              <w:left w:val="nil"/>
              <w:bottom w:val="single" w:sz="4" w:space="0" w:color="auto"/>
              <w:right w:val="single" w:sz="8"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 xml:space="preserve">0.133 </w:t>
            </w:r>
            <w:proofErr w:type="spellStart"/>
            <w:r w:rsidRPr="000F7A0B">
              <w:rPr>
                <w:rFonts w:ascii="Times New Roman" w:eastAsia="Times New Roman" w:hAnsi="Times New Roman" w:cs="Times New Roman"/>
                <w:color w:val="000000"/>
                <w:sz w:val="24"/>
                <w:szCs w:val="24"/>
                <w:lang w:eastAsia="en-AU"/>
              </w:rPr>
              <w:t>σ</w:t>
            </w:r>
            <w:r w:rsidRPr="000F7A0B">
              <w:rPr>
                <w:rFonts w:ascii="Times New Roman" w:eastAsia="Times New Roman" w:hAnsi="Times New Roman" w:cs="Times New Roman"/>
                <w:color w:val="000000"/>
                <w:sz w:val="24"/>
                <w:szCs w:val="24"/>
                <w:vertAlign w:val="subscript"/>
                <w:lang w:eastAsia="en-AU"/>
              </w:rPr>
              <w:t>ck</w:t>
            </w:r>
            <w:proofErr w:type="spellEnd"/>
            <w:r w:rsidRPr="000F7A0B">
              <w:rPr>
                <w:rFonts w:ascii="Times New Roman" w:eastAsia="Times New Roman" w:hAnsi="Times New Roman" w:cs="Times New Roman"/>
                <w:color w:val="000000"/>
                <w:sz w:val="24"/>
                <w:szCs w:val="24"/>
                <w:lang w:eastAsia="en-AU"/>
              </w:rPr>
              <w:t xml:space="preserve"> bd</w:t>
            </w:r>
            <w:r w:rsidRPr="000F7A0B">
              <w:rPr>
                <w:rFonts w:ascii="Times New Roman" w:eastAsia="Times New Roman" w:hAnsi="Times New Roman" w:cs="Times New Roman"/>
                <w:color w:val="000000"/>
                <w:sz w:val="24"/>
                <w:szCs w:val="24"/>
                <w:vertAlign w:val="superscript"/>
                <w:lang w:eastAsia="en-AU"/>
              </w:rPr>
              <w:t>2</w:t>
            </w:r>
          </w:p>
        </w:tc>
      </w:tr>
      <w:tr w:rsidR="00942693" w:rsidRPr="000F7A0B" w:rsidTr="001D5DC5">
        <w:trPr>
          <w:trHeight w:val="360"/>
        </w:trPr>
        <w:tc>
          <w:tcPr>
            <w:tcW w:w="1899" w:type="dxa"/>
            <w:tcBorders>
              <w:top w:val="nil"/>
              <w:left w:val="single" w:sz="8" w:space="0" w:color="auto"/>
              <w:bottom w:val="single" w:sz="4" w:space="0" w:color="auto"/>
              <w:right w:val="single" w:sz="4"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M20</w:t>
            </w:r>
          </w:p>
        </w:tc>
        <w:tc>
          <w:tcPr>
            <w:tcW w:w="1660" w:type="dxa"/>
            <w:tcBorders>
              <w:top w:val="nil"/>
              <w:left w:val="nil"/>
              <w:bottom w:val="single" w:sz="4" w:space="0" w:color="auto"/>
              <w:right w:val="single" w:sz="4"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2.96 bd</w:t>
            </w:r>
            <w:r w:rsidRPr="000F7A0B">
              <w:rPr>
                <w:rFonts w:ascii="Times New Roman" w:eastAsia="Times New Roman" w:hAnsi="Times New Roman" w:cs="Times New Roman"/>
                <w:color w:val="000000"/>
                <w:sz w:val="24"/>
                <w:szCs w:val="24"/>
                <w:vertAlign w:val="superscript"/>
                <w:lang w:eastAsia="en-AU"/>
              </w:rPr>
              <w:t>2</w:t>
            </w:r>
          </w:p>
        </w:tc>
        <w:tc>
          <w:tcPr>
            <w:tcW w:w="1701" w:type="dxa"/>
            <w:tcBorders>
              <w:top w:val="nil"/>
              <w:left w:val="nil"/>
              <w:bottom w:val="single" w:sz="4" w:space="0" w:color="auto"/>
              <w:right w:val="single" w:sz="4"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2.76 bd</w:t>
            </w:r>
            <w:r w:rsidRPr="000F7A0B">
              <w:rPr>
                <w:rFonts w:ascii="Times New Roman" w:eastAsia="Times New Roman" w:hAnsi="Times New Roman" w:cs="Times New Roman"/>
                <w:color w:val="000000"/>
                <w:sz w:val="24"/>
                <w:szCs w:val="24"/>
                <w:vertAlign w:val="superscript"/>
                <w:lang w:eastAsia="en-AU"/>
              </w:rPr>
              <w:t>2</w:t>
            </w:r>
          </w:p>
        </w:tc>
        <w:tc>
          <w:tcPr>
            <w:tcW w:w="1701" w:type="dxa"/>
            <w:tcBorders>
              <w:top w:val="nil"/>
              <w:left w:val="nil"/>
              <w:bottom w:val="single" w:sz="4" w:space="0" w:color="auto"/>
              <w:right w:val="single" w:sz="8"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2.66 bd</w:t>
            </w:r>
            <w:r w:rsidRPr="000F7A0B">
              <w:rPr>
                <w:rFonts w:ascii="Times New Roman" w:eastAsia="Times New Roman" w:hAnsi="Times New Roman" w:cs="Times New Roman"/>
                <w:color w:val="000000"/>
                <w:sz w:val="24"/>
                <w:szCs w:val="24"/>
                <w:vertAlign w:val="superscript"/>
                <w:lang w:eastAsia="en-AU"/>
              </w:rPr>
              <w:t>2</w:t>
            </w:r>
          </w:p>
        </w:tc>
      </w:tr>
      <w:tr w:rsidR="00942693" w:rsidRPr="000F7A0B" w:rsidTr="001D5DC5">
        <w:trPr>
          <w:trHeight w:val="360"/>
        </w:trPr>
        <w:tc>
          <w:tcPr>
            <w:tcW w:w="1899" w:type="dxa"/>
            <w:tcBorders>
              <w:top w:val="nil"/>
              <w:left w:val="single" w:sz="8" w:space="0" w:color="auto"/>
              <w:bottom w:val="single" w:sz="4" w:space="0" w:color="auto"/>
              <w:right w:val="single" w:sz="4"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M25</w:t>
            </w:r>
          </w:p>
        </w:tc>
        <w:tc>
          <w:tcPr>
            <w:tcW w:w="1660" w:type="dxa"/>
            <w:tcBorders>
              <w:top w:val="nil"/>
              <w:left w:val="nil"/>
              <w:bottom w:val="single" w:sz="4" w:space="0" w:color="auto"/>
              <w:right w:val="single" w:sz="4"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3.70 bd</w:t>
            </w:r>
            <w:r w:rsidRPr="000F7A0B">
              <w:rPr>
                <w:rFonts w:ascii="Times New Roman" w:eastAsia="Times New Roman" w:hAnsi="Times New Roman" w:cs="Times New Roman"/>
                <w:color w:val="000000"/>
                <w:sz w:val="24"/>
                <w:szCs w:val="24"/>
                <w:vertAlign w:val="superscript"/>
                <w:lang w:eastAsia="en-AU"/>
              </w:rPr>
              <w:t>2</w:t>
            </w:r>
          </w:p>
        </w:tc>
        <w:tc>
          <w:tcPr>
            <w:tcW w:w="1701" w:type="dxa"/>
            <w:tcBorders>
              <w:top w:val="nil"/>
              <w:left w:val="nil"/>
              <w:bottom w:val="single" w:sz="4" w:space="0" w:color="auto"/>
              <w:right w:val="single" w:sz="4"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3.45 bd</w:t>
            </w:r>
            <w:r w:rsidRPr="000F7A0B">
              <w:rPr>
                <w:rFonts w:ascii="Times New Roman" w:eastAsia="Times New Roman" w:hAnsi="Times New Roman" w:cs="Times New Roman"/>
                <w:color w:val="000000"/>
                <w:sz w:val="24"/>
                <w:szCs w:val="24"/>
                <w:vertAlign w:val="superscript"/>
                <w:lang w:eastAsia="en-AU"/>
              </w:rPr>
              <w:t>2</w:t>
            </w:r>
          </w:p>
        </w:tc>
        <w:tc>
          <w:tcPr>
            <w:tcW w:w="1701" w:type="dxa"/>
            <w:tcBorders>
              <w:top w:val="nil"/>
              <w:left w:val="nil"/>
              <w:bottom w:val="single" w:sz="4" w:space="0" w:color="auto"/>
              <w:right w:val="single" w:sz="8"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3.33 bd</w:t>
            </w:r>
            <w:r w:rsidRPr="000F7A0B">
              <w:rPr>
                <w:rFonts w:ascii="Times New Roman" w:eastAsia="Times New Roman" w:hAnsi="Times New Roman" w:cs="Times New Roman"/>
                <w:color w:val="000000"/>
                <w:sz w:val="24"/>
                <w:szCs w:val="24"/>
                <w:vertAlign w:val="superscript"/>
                <w:lang w:eastAsia="en-AU"/>
              </w:rPr>
              <w:t>2</w:t>
            </w:r>
          </w:p>
        </w:tc>
      </w:tr>
      <w:tr w:rsidR="00942693" w:rsidRPr="000F7A0B" w:rsidTr="001D5DC5">
        <w:trPr>
          <w:trHeight w:val="360"/>
        </w:trPr>
        <w:tc>
          <w:tcPr>
            <w:tcW w:w="1899" w:type="dxa"/>
            <w:tcBorders>
              <w:top w:val="nil"/>
              <w:left w:val="single" w:sz="8" w:space="0" w:color="auto"/>
              <w:bottom w:val="single" w:sz="8" w:space="0" w:color="auto"/>
              <w:right w:val="single" w:sz="4"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M30</w:t>
            </w:r>
          </w:p>
        </w:tc>
        <w:tc>
          <w:tcPr>
            <w:tcW w:w="1660" w:type="dxa"/>
            <w:tcBorders>
              <w:top w:val="nil"/>
              <w:left w:val="nil"/>
              <w:bottom w:val="single" w:sz="8" w:space="0" w:color="auto"/>
              <w:right w:val="single" w:sz="4"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4.44 bd</w:t>
            </w:r>
            <w:r w:rsidRPr="000F7A0B">
              <w:rPr>
                <w:rFonts w:ascii="Times New Roman" w:eastAsia="Times New Roman" w:hAnsi="Times New Roman" w:cs="Times New Roman"/>
                <w:color w:val="000000"/>
                <w:sz w:val="24"/>
                <w:szCs w:val="24"/>
                <w:vertAlign w:val="superscript"/>
                <w:lang w:eastAsia="en-AU"/>
              </w:rPr>
              <w:t>2</w:t>
            </w:r>
          </w:p>
        </w:tc>
        <w:tc>
          <w:tcPr>
            <w:tcW w:w="1701" w:type="dxa"/>
            <w:tcBorders>
              <w:top w:val="nil"/>
              <w:left w:val="nil"/>
              <w:bottom w:val="single" w:sz="8" w:space="0" w:color="auto"/>
              <w:right w:val="single" w:sz="4"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4.14 bd</w:t>
            </w:r>
            <w:r w:rsidRPr="000F7A0B">
              <w:rPr>
                <w:rFonts w:ascii="Times New Roman" w:eastAsia="Times New Roman" w:hAnsi="Times New Roman" w:cs="Times New Roman"/>
                <w:color w:val="000000"/>
                <w:sz w:val="24"/>
                <w:szCs w:val="24"/>
                <w:vertAlign w:val="superscript"/>
                <w:lang w:eastAsia="en-AU"/>
              </w:rPr>
              <w:t>2</w:t>
            </w:r>
          </w:p>
        </w:tc>
        <w:tc>
          <w:tcPr>
            <w:tcW w:w="1701" w:type="dxa"/>
            <w:tcBorders>
              <w:top w:val="nil"/>
              <w:left w:val="nil"/>
              <w:bottom w:val="single" w:sz="8" w:space="0" w:color="auto"/>
              <w:right w:val="single" w:sz="8" w:space="0" w:color="auto"/>
            </w:tcBorders>
            <w:shd w:val="clear" w:color="auto" w:fill="auto"/>
            <w:noWrap/>
            <w:vAlign w:val="bottom"/>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3.99 bd</w:t>
            </w:r>
            <w:r w:rsidRPr="000F7A0B">
              <w:rPr>
                <w:rFonts w:ascii="Times New Roman" w:eastAsia="Times New Roman" w:hAnsi="Times New Roman" w:cs="Times New Roman"/>
                <w:color w:val="000000"/>
                <w:sz w:val="24"/>
                <w:szCs w:val="24"/>
                <w:vertAlign w:val="superscript"/>
                <w:lang w:eastAsia="en-AU"/>
              </w:rPr>
              <w:t>2</w:t>
            </w:r>
          </w:p>
        </w:tc>
      </w:tr>
    </w:tbl>
    <w:p w:rsidR="00942693" w:rsidRPr="000F7A0B" w:rsidRDefault="00942693" w:rsidP="00942693">
      <w:pPr>
        <w:jc w:val="both"/>
        <w:rPr>
          <w:rFonts w:ascii="Times New Roman" w:hAnsi="Times New Roman" w:cs="Times New Roman"/>
          <w:sz w:val="24"/>
          <w:szCs w:val="24"/>
        </w:rPr>
      </w:pPr>
    </w:p>
    <w:tbl>
      <w:tblPr>
        <w:tblpPr w:leftFromText="180" w:rightFromText="180" w:vertAnchor="text" w:tblpY="1"/>
        <w:tblOverlap w:val="never"/>
        <w:tblW w:w="3720" w:type="dxa"/>
        <w:tblInd w:w="93" w:type="dxa"/>
        <w:tblLook w:val="04A0"/>
      </w:tblPr>
      <w:tblGrid>
        <w:gridCol w:w="2263"/>
        <w:gridCol w:w="1457"/>
      </w:tblGrid>
      <w:tr w:rsidR="00942693" w:rsidRPr="000F7A0B" w:rsidTr="001D5DC5">
        <w:trPr>
          <w:trHeight w:val="390"/>
        </w:trPr>
        <w:tc>
          <w:tcPr>
            <w:tcW w:w="3720" w:type="dxa"/>
            <w:gridSpan w:val="2"/>
            <w:tcBorders>
              <w:top w:val="nil"/>
              <w:left w:val="nil"/>
              <w:bottom w:val="nil"/>
              <w:right w:val="nil"/>
            </w:tcBorders>
            <w:shd w:val="clear" w:color="auto" w:fill="auto"/>
            <w:noWrap/>
            <w:vAlign w:val="bottom"/>
            <w:hideMark/>
          </w:tcPr>
          <w:p w:rsidR="00942693" w:rsidRPr="000F7A0B" w:rsidRDefault="00942693" w:rsidP="001D5DC5">
            <w:pPr>
              <w:spacing w:after="0" w:line="240" w:lineRule="auto"/>
              <w:rPr>
                <w:rFonts w:ascii="Times New Roman" w:eastAsia="Times New Roman" w:hAnsi="Times New Roman" w:cs="Times New Roman"/>
                <w:b/>
                <w:bCs/>
                <w:color w:val="000000"/>
                <w:sz w:val="24"/>
                <w:szCs w:val="24"/>
                <w:lang w:eastAsia="en-AU"/>
              </w:rPr>
            </w:pPr>
            <w:r w:rsidRPr="000F7A0B">
              <w:rPr>
                <w:rFonts w:ascii="Times New Roman" w:eastAsia="Times New Roman" w:hAnsi="Times New Roman" w:cs="Times New Roman"/>
                <w:b/>
                <w:bCs/>
                <w:color w:val="000000"/>
                <w:sz w:val="24"/>
                <w:szCs w:val="24"/>
                <w:lang w:eastAsia="en-AU"/>
              </w:rPr>
              <w:t>Table 2 Maximum depth of neutral axis</w:t>
            </w:r>
          </w:p>
        </w:tc>
      </w:tr>
      <w:tr w:rsidR="00942693" w:rsidRPr="000F7A0B" w:rsidTr="001D5DC5">
        <w:trPr>
          <w:trHeight w:val="675"/>
        </w:trPr>
        <w:tc>
          <w:tcPr>
            <w:tcW w:w="22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proofErr w:type="spellStart"/>
            <w:r w:rsidRPr="000F7A0B">
              <w:rPr>
                <w:rFonts w:ascii="Times New Roman" w:eastAsia="Times New Roman" w:hAnsi="Times New Roman" w:cs="Times New Roman"/>
                <w:color w:val="000000"/>
                <w:sz w:val="24"/>
                <w:szCs w:val="24"/>
                <w:lang w:eastAsia="en-AU"/>
              </w:rPr>
              <w:t>σ</w:t>
            </w:r>
            <w:r w:rsidRPr="000F7A0B">
              <w:rPr>
                <w:rFonts w:ascii="Times New Roman" w:eastAsia="Times New Roman" w:hAnsi="Times New Roman" w:cs="Times New Roman"/>
                <w:color w:val="000000"/>
                <w:sz w:val="24"/>
                <w:szCs w:val="24"/>
                <w:vertAlign w:val="subscript"/>
                <w:lang w:eastAsia="en-AU"/>
              </w:rPr>
              <w:t>y</w:t>
            </w:r>
            <w:proofErr w:type="spellEnd"/>
            <w:r w:rsidRPr="000F7A0B">
              <w:rPr>
                <w:rFonts w:ascii="Times New Roman" w:eastAsia="Times New Roman" w:hAnsi="Times New Roman" w:cs="Times New Roman"/>
                <w:color w:val="000000"/>
                <w:sz w:val="24"/>
                <w:szCs w:val="24"/>
                <w:lang w:eastAsia="en-AU"/>
              </w:rPr>
              <w:t xml:space="preserve"> N/mm</w:t>
            </w:r>
            <w:r w:rsidRPr="000F7A0B">
              <w:rPr>
                <w:rFonts w:ascii="Times New Roman" w:eastAsia="Times New Roman" w:hAnsi="Times New Roman" w:cs="Times New Roman"/>
                <w:color w:val="000000"/>
                <w:sz w:val="24"/>
                <w:szCs w:val="24"/>
                <w:vertAlign w:val="superscript"/>
                <w:lang w:eastAsia="en-AU"/>
              </w:rPr>
              <w:t>2</w:t>
            </w:r>
          </w:p>
        </w:tc>
        <w:tc>
          <w:tcPr>
            <w:tcW w:w="1457" w:type="dxa"/>
            <w:tcBorders>
              <w:top w:val="single" w:sz="8" w:space="0" w:color="auto"/>
              <w:left w:val="nil"/>
              <w:bottom w:val="single" w:sz="4" w:space="0" w:color="auto"/>
              <w:right w:val="single" w:sz="8"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proofErr w:type="spellStart"/>
            <w:r w:rsidRPr="000F7A0B">
              <w:rPr>
                <w:rFonts w:ascii="Times New Roman" w:eastAsia="Times New Roman" w:hAnsi="Times New Roman" w:cs="Times New Roman"/>
                <w:color w:val="000000"/>
                <w:sz w:val="24"/>
                <w:szCs w:val="24"/>
                <w:lang w:eastAsia="en-AU"/>
              </w:rPr>
              <w:t>x</w:t>
            </w:r>
            <w:r w:rsidRPr="000F7A0B">
              <w:rPr>
                <w:rFonts w:ascii="Times New Roman" w:eastAsia="Times New Roman" w:hAnsi="Times New Roman" w:cs="Times New Roman"/>
                <w:color w:val="000000"/>
                <w:sz w:val="24"/>
                <w:szCs w:val="24"/>
                <w:vertAlign w:val="subscript"/>
                <w:lang w:eastAsia="en-AU"/>
              </w:rPr>
              <w:t>m</w:t>
            </w:r>
            <w:proofErr w:type="spellEnd"/>
          </w:p>
        </w:tc>
      </w:tr>
      <w:tr w:rsidR="00942693" w:rsidRPr="000F7A0B" w:rsidTr="001D5DC5">
        <w:trPr>
          <w:trHeight w:val="300"/>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250</w:t>
            </w:r>
          </w:p>
        </w:tc>
        <w:tc>
          <w:tcPr>
            <w:tcW w:w="1457" w:type="dxa"/>
            <w:tcBorders>
              <w:top w:val="nil"/>
              <w:left w:val="nil"/>
              <w:bottom w:val="single" w:sz="4" w:space="0" w:color="auto"/>
              <w:right w:val="single" w:sz="8"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0.53 d</w:t>
            </w:r>
          </w:p>
        </w:tc>
      </w:tr>
      <w:tr w:rsidR="00942693" w:rsidRPr="000F7A0B" w:rsidTr="001D5DC5">
        <w:trPr>
          <w:trHeight w:val="375"/>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415</w:t>
            </w:r>
          </w:p>
        </w:tc>
        <w:tc>
          <w:tcPr>
            <w:tcW w:w="1457" w:type="dxa"/>
            <w:tcBorders>
              <w:top w:val="nil"/>
              <w:left w:val="nil"/>
              <w:bottom w:val="single" w:sz="4" w:space="0" w:color="auto"/>
              <w:right w:val="single" w:sz="8"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0.48 d</w:t>
            </w:r>
          </w:p>
        </w:tc>
      </w:tr>
      <w:tr w:rsidR="00942693" w:rsidRPr="000F7A0B" w:rsidTr="001D5DC5">
        <w:trPr>
          <w:trHeight w:val="360"/>
        </w:trPr>
        <w:tc>
          <w:tcPr>
            <w:tcW w:w="2263" w:type="dxa"/>
            <w:tcBorders>
              <w:top w:val="nil"/>
              <w:left w:val="single" w:sz="8" w:space="0" w:color="auto"/>
              <w:bottom w:val="single" w:sz="8"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500</w:t>
            </w:r>
          </w:p>
        </w:tc>
        <w:tc>
          <w:tcPr>
            <w:tcW w:w="1457" w:type="dxa"/>
            <w:tcBorders>
              <w:top w:val="nil"/>
              <w:left w:val="nil"/>
              <w:bottom w:val="single" w:sz="8" w:space="0" w:color="auto"/>
              <w:right w:val="single" w:sz="8"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0.46 d</w:t>
            </w:r>
          </w:p>
        </w:tc>
      </w:tr>
    </w:tbl>
    <w:p w:rsidR="00942693" w:rsidRPr="000F7A0B" w:rsidRDefault="00942693" w:rsidP="00942693">
      <w:pPr>
        <w:pStyle w:val="ListParagraph"/>
        <w:jc w:val="both"/>
        <w:rPr>
          <w:rFonts w:ascii="Times New Roman" w:hAnsi="Times New Roman" w:cs="Times New Roman"/>
          <w:sz w:val="24"/>
          <w:szCs w:val="24"/>
        </w:rPr>
      </w:pPr>
    </w:p>
    <w:p w:rsidR="00942693" w:rsidRPr="000F7A0B" w:rsidRDefault="00942693" w:rsidP="00942693">
      <w:pPr>
        <w:pStyle w:val="ListParagraph"/>
        <w:jc w:val="both"/>
        <w:rPr>
          <w:rFonts w:ascii="Times New Roman" w:hAnsi="Times New Roman" w:cs="Times New Roman"/>
          <w:sz w:val="24"/>
          <w:szCs w:val="24"/>
        </w:rPr>
      </w:pPr>
    </w:p>
    <w:p w:rsidR="00942693" w:rsidRPr="000F7A0B" w:rsidRDefault="00942693" w:rsidP="00942693">
      <w:pPr>
        <w:pStyle w:val="ListParagraph"/>
        <w:ind w:left="0"/>
        <w:jc w:val="both"/>
        <w:rPr>
          <w:rFonts w:ascii="Times New Roman" w:hAnsi="Times New Roman" w:cs="Times New Roman"/>
          <w:sz w:val="24"/>
          <w:szCs w:val="24"/>
        </w:rPr>
      </w:pPr>
      <w:r w:rsidRPr="000F7A0B">
        <w:rPr>
          <w:rFonts w:ascii="Times New Roman" w:hAnsi="Times New Roman" w:cs="Times New Roman"/>
          <w:sz w:val="24"/>
          <w:szCs w:val="24"/>
        </w:rPr>
        <w:tab/>
      </w:r>
      <w:r w:rsidRPr="000F7A0B">
        <w:rPr>
          <w:rFonts w:ascii="Times New Roman" w:eastAsiaTheme="minorEastAsia" w:hAnsi="Times New Roman" w:cs="Times New Roman"/>
          <w:sz w:val="24"/>
          <w:szCs w:val="24"/>
        </w:rPr>
        <w:t xml:space="preserve">0.87 </w:t>
      </w:r>
      <w:proofErr w:type="spellStart"/>
      <w:r w:rsidRPr="000F7A0B">
        <w:rPr>
          <w:rFonts w:ascii="Times New Roman" w:eastAsiaTheme="minorEastAsia" w:hAnsi="Times New Roman" w:cs="Times New Roman"/>
          <w:sz w:val="24"/>
          <w:szCs w:val="24"/>
        </w:rPr>
        <w:t>σ</w:t>
      </w:r>
      <w:r w:rsidRPr="000F7A0B">
        <w:rPr>
          <w:rFonts w:ascii="Times New Roman" w:eastAsiaTheme="minorEastAsia" w:hAnsi="Times New Roman" w:cs="Times New Roman"/>
          <w:sz w:val="24"/>
          <w:szCs w:val="24"/>
          <w:vertAlign w:val="subscript"/>
        </w:rPr>
        <w:t>y</w:t>
      </w:r>
      <w:proofErr w:type="spellEnd"/>
      <w:r w:rsidRPr="000F7A0B">
        <w:rPr>
          <w:rFonts w:ascii="Times New Roman" w:eastAsiaTheme="minorEastAsia" w:hAnsi="Times New Roman" w:cs="Times New Roman"/>
          <w:sz w:val="24"/>
          <w:szCs w:val="24"/>
        </w:rPr>
        <w:t xml:space="preserve"> </w:t>
      </w:r>
      <w:proofErr w:type="gramStart"/>
      <w:r w:rsidRPr="000F7A0B">
        <w:rPr>
          <w:rFonts w:ascii="Times New Roman" w:eastAsiaTheme="minorEastAsia" w:hAnsi="Times New Roman" w:cs="Times New Roman"/>
          <w:sz w:val="24"/>
          <w:szCs w:val="24"/>
        </w:rPr>
        <w:t>A</w:t>
      </w:r>
      <w:r w:rsidRPr="000F7A0B">
        <w:rPr>
          <w:rFonts w:ascii="Times New Roman" w:eastAsiaTheme="minorEastAsia" w:hAnsi="Times New Roman" w:cs="Times New Roman"/>
          <w:sz w:val="24"/>
          <w:szCs w:val="24"/>
          <w:vertAlign w:val="subscript"/>
        </w:rPr>
        <w:t>t</w:t>
      </w:r>
      <w:proofErr w:type="gramEnd"/>
      <w:r w:rsidRPr="000F7A0B">
        <w:rPr>
          <w:rFonts w:ascii="Times New Roman" w:eastAsiaTheme="minorEastAsia" w:hAnsi="Times New Roman" w:cs="Times New Roman"/>
          <w:sz w:val="24"/>
          <w:szCs w:val="24"/>
        </w:rPr>
        <w:t xml:space="preserve"> = </w:t>
      </w:r>
      <w:proofErr w:type="spellStart"/>
      <w:r w:rsidRPr="000F7A0B">
        <w:rPr>
          <w:rFonts w:ascii="Times New Roman" w:eastAsiaTheme="minorEastAsia" w:hAnsi="Times New Roman" w:cs="Times New Roman"/>
          <w:sz w:val="24"/>
          <w:szCs w:val="24"/>
        </w:rPr>
        <w:t>σ</w:t>
      </w:r>
      <w:r w:rsidRPr="000F7A0B">
        <w:rPr>
          <w:rFonts w:ascii="Times New Roman" w:eastAsiaTheme="minorEastAsia" w:hAnsi="Times New Roman" w:cs="Times New Roman"/>
          <w:sz w:val="24"/>
          <w:szCs w:val="24"/>
          <w:vertAlign w:val="subscript"/>
        </w:rPr>
        <w:t>sc</w:t>
      </w:r>
      <w:proofErr w:type="spellEnd"/>
      <w:r w:rsidRPr="000F7A0B">
        <w:rPr>
          <w:rFonts w:ascii="Times New Roman" w:eastAsiaTheme="minorEastAsia" w:hAnsi="Times New Roman" w:cs="Times New Roman"/>
          <w:sz w:val="24"/>
          <w:szCs w:val="24"/>
        </w:rPr>
        <w:t xml:space="preserve"> </w:t>
      </w:r>
      <w:proofErr w:type="spellStart"/>
      <w:r w:rsidRPr="000F7A0B">
        <w:rPr>
          <w:rFonts w:ascii="Times New Roman" w:eastAsiaTheme="minorEastAsia" w:hAnsi="Times New Roman" w:cs="Times New Roman"/>
          <w:sz w:val="24"/>
          <w:szCs w:val="24"/>
        </w:rPr>
        <w:t>A</w:t>
      </w:r>
      <w:r w:rsidRPr="000F7A0B">
        <w:rPr>
          <w:rFonts w:ascii="Times New Roman" w:eastAsiaTheme="minorEastAsia" w:hAnsi="Times New Roman" w:cs="Times New Roman"/>
          <w:sz w:val="24"/>
          <w:szCs w:val="24"/>
          <w:vertAlign w:val="subscript"/>
        </w:rPr>
        <w:t>sc</w:t>
      </w:r>
      <w:proofErr w:type="spellEnd"/>
    </w:p>
    <w:p w:rsidR="00942693" w:rsidRPr="000F7A0B" w:rsidRDefault="00942693" w:rsidP="00942693">
      <w:pPr>
        <w:pStyle w:val="ListParagraph"/>
        <w:ind w:left="0"/>
        <w:jc w:val="both"/>
        <w:rPr>
          <w:rFonts w:ascii="Times New Roman" w:hAnsi="Times New Roman" w:cs="Times New Roman"/>
          <w:sz w:val="24"/>
          <w:szCs w:val="24"/>
        </w:rPr>
      </w:pPr>
    </w:p>
    <w:p w:rsidR="00942693" w:rsidRPr="000F7A0B" w:rsidRDefault="00942693" w:rsidP="00942693">
      <w:pPr>
        <w:pStyle w:val="ListParagraph"/>
        <w:ind w:left="0"/>
        <w:jc w:val="both"/>
        <w:rPr>
          <w:rFonts w:ascii="Times New Roman" w:hAnsi="Times New Roman" w:cs="Times New Roman"/>
          <w:sz w:val="24"/>
          <w:szCs w:val="24"/>
        </w:rPr>
      </w:pPr>
      <w:r w:rsidRPr="000F7A0B">
        <w:rPr>
          <w:rFonts w:ascii="Times New Roman" w:hAnsi="Times New Roman" w:cs="Times New Roman"/>
          <w:sz w:val="24"/>
          <w:szCs w:val="24"/>
        </w:rPr>
        <w:tab/>
        <w:t xml:space="preserve">M - </w:t>
      </w:r>
      <w:proofErr w:type="spellStart"/>
      <w:r w:rsidRPr="000F7A0B">
        <w:rPr>
          <w:rFonts w:ascii="Times New Roman" w:hAnsi="Times New Roman" w:cs="Times New Roman"/>
          <w:sz w:val="24"/>
          <w:szCs w:val="24"/>
        </w:rPr>
        <w:t>M</w:t>
      </w:r>
      <w:r w:rsidRPr="000F7A0B">
        <w:rPr>
          <w:rFonts w:ascii="Times New Roman" w:hAnsi="Times New Roman" w:cs="Times New Roman"/>
          <w:sz w:val="24"/>
          <w:szCs w:val="24"/>
          <w:vertAlign w:val="subscript"/>
        </w:rPr>
        <w:t>lim</w:t>
      </w:r>
      <w:proofErr w:type="spellEnd"/>
      <w:r w:rsidRPr="000F7A0B">
        <w:rPr>
          <w:rFonts w:ascii="Times New Roman" w:hAnsi="Times New Roman" w:cs="Times New Roman"/>
          <w:sz w:val="24"/>
          <w:szCs w:val="24"/>
        </w:rPr>
        <w:t xml:space="preserve"> = (</w:t>
      </w:r>
      <w:proofErr w:type="spellStart"/>
      <w:r w:rsidRPr="000F7A0B">
        <w:rPr>
          <w:rFonts w:ascii="Times New Roman" w:hAnsi="Times New Roman" w:cs="Times New Roman"/>
          <w:sz w:val="24"/>
          <w:szCs w:val="24"/>
        </w:rPr>
        <w:t>σ</w:t>
      </w:r>
      <w:r w:rsidRPr="000F7A0B">
        <w:rPr>
          <w:rFonts w:ascii="Times New Roman" w:hAnsi="Times New Roman" w:cs="Times New Roman"/>
          <w:sz w:val="24"/>
          <w:szCs w:val="24"/>
          <w:vertAlign w:val="subscript"/>
        </w:rPr>
        <w:t>sc</w:t>
      </w:r>
      <w:proofErr w:type="spellEnd"/>
      <w:r w:rsidRPr="000F7A0B">
        <w:rPr>
          <w:rFonts w:ascii="Times New Roman" w:hAnsi="Times New Roman" w:cs="Times New Roman"/>
          <w:sz w:val="24"/>
          <w:szCs w:val="24"/>
        </w:rPr>
        <w:t xml:space="preserve"> </w:t>
      </w:r>
      <w:proofErr w:type="spellStart"/>
      <w:r w:rsidRPr="000F7A0B">
        <w:rPr>
          <w:rFonts w:ascii="Times New Roman" w:hAnsi="Times New Roman" w:cs="Times New Roman"/>
          <w:sz w:val="24"/>
          <w:szCs w:val="24"/>
        </w:rPr>
        <w:t>A</w:t>
      </w:r>
      <w:r w:rsidRPr="000F7A0B">
        <w:rPr>
          <w:rFonts w:ascii="Times New Roman" w:hAnsi="Times New Roman" w:cs="Times New Roman"/>
          <w:sz w:val="24"/>
          <w:szCs w:val="24"/>
          <w:vertAlign w:val="subscript"/>
        </w:rPr>
        <w:t>sc</w:t>
      </w:r>
      <w:proofErr w:type="spellEnd"/>
      <w:r w:rsidRPr="000F7A0B">
        <w:rPr>
          <w:rFonts w:ascii="Times New Roman" w:hAnsi="Times New Roman" w:cs="Times New Roman"/>
          <w:sz w:val="24"/>
          <w:szCs w:val="24"/>
        </w:rPr>
        <w:t xml:space="preserve"> </w:t>
      </w:r>
      <w:proofErr w:type="gramStart"/>
      <w:r w:rsidRPr="000F7A0B">
        <w:rPr>
          <w:rFonts w:ascii="Times New Roman" w:hAnsi="Times New Roman" w:cs="Times New Roman"/>
          <w:sz w:val="24"/>
          <w:szCs w:val="24"/>
        </w:rPr>
        <w:t xml:space="preserve">-  </w:t>
      </w:r>
      <w:proofErr w:type="spellStart"/>
      <w:r w:rsidRPr="000F7A0B">
        <w:rPr>
          <w:rFonts w:ascii="Times New Roman" w:hAnsi="Times New Roman" w:cs="Times New Roman"/>
          <w:sz w:val="24"/>
          <w:szCs w:val="24"/>
        </w:rPr>
        <w:t>σ</w:t>
      </w:r>
      <w:r w:rsidRPr="000F7A0B">
        <w:rPr>
          <w:rFonts w:ascii="Times New Roman" w:hAnsi="Times New Roman" w:cs="Times New Roman"/>
          <w:sz w:val="24"/>
          <w:szCs w:val="24"/>
          <w:vertAlign w:val="subscript"/>
        </w:rPr>
        <w:t>cc</w:t>
      </w:r>
      <w:proofErr w:type="spellEnd"/>
      <w:proofErr w:type="gramEnd"/>
      <w:r w:rsidRPr="000F7A0B">
        <w:rPr>
          <w:rFonts w:ascii="Times New Roman" w:hAnsi="Times New Roman" w:cs="Times New Roman"/>
          <w:sz w:val="24"/>
          <w:szCs w:val="24"/>
          <w:vertAlign w:val="subscript"/>
        </w:rPr>
        <w:t xml:space="preserve"> </w:t>
      </w:r>
      <w:proofErr w:type="spellStart"/>
      <w:r w:rsidRPr="000F7A0B">
        <w:rPr>
          <w:rFonts w:ascii="Times New Roman" w:hAnsi="Times New Roman" w:cs="Times New Roman"/>
          <w:sz w:val="24"/>
          <w:szCs w:val="24"/>
        </w:rPr>
        <w:t>A</w:t>
      </w:r>
      <w:r w:rsidRPr="000F7A0B">
        <w:rPr>
          <w:rFonts w:ascii="Times New Roman" w:hAnsi="Times New Roman" w:cs="Times New Roman"/>
          <w:sz w:val="24"/>
          <w:szCs w:val="24"/>
          <w:vertAlign w:val="subscript"/>
        </w:rPr>
        <w:t>sc</w:t>
      </w:r>
      <w:proofErr w:type="spellEnd"/>
      <w:r w:rsidRPr="000F7A0B">
        <w:rPr>
          <w:rFonts w:ascii="Times New Roman" w:hAnsi="Times New Roman" w:cs="Times New Roman"/>
          <w:sz w:val="24"/>
          <w:szCs w:val="24"/>
        </w:rPr>
        <w:t>) (d - d')</w:t>
      </w:r>
    </w:p>
    <w:p w:rsidR="00942693" w:rsidRPr="000F7A0B" w:rsidRDefault="00942693" w:rsidP="00942693">
      <w:pPr>
        <w:pStyle w:val="ListParagraph"/>
        <w:tabs>
          <w:tab w:val="left" w:pos="1055"/>
        </w:tabs>
        <w:jc w:val="both"/>
        <w:rPr>
          <w:rFonts w:ascii="Times New Roman" w:hAnsi="Times New Roman" w:cs="Times New Roman"/>
          <w:sz w:val="24"/>
          <w:szCs w:val="24"/>
        </w:rPr>
      </w:pPr>
    </w:p>
    <w:p w:rsidR="00942693" w:rsidRPr="000F7A0B" w:rsidRDefault="00942693" w:rsidP="00942693">
      <w:pPr>
        <w:pStyle w:val="ListParagraph"/>
        <w:ind w:left="0"/>
        <w:jc w:val="both"/>
        <w:rPr>
          <w:rFonts w:ascii="Times New Roman" w:hAnsi="Times New Roman" w:cs="Times New Roman"/>
          <w:sz w:val="24"/>
          <w:szCs w:val="24"/>
          <w:vertAlign w:val="subscript"/>
        </w:rPr>
      </w:pPr>
      <w:r w:rsidRPr="000F7A0B">
        <w:rPr>
          <w:rFonts w:ascii="Times New Roman" w:hAnsi="Times New Roman" w:cs="Times New Roman"/>
          <w:sz w:val="24"/>
          <w:szCs w:val="24"/>
        </w:rPr>
        <w:tab/>
        <w:t xml:space="preserve">0.87 </w:t>
      </w:r>
      <w:proofErr w:type="spellStart"/>
      <w:r w:rsidRPr="000F7A0B">
        <w:rPr>
          <w:rFonts w:ascii="Times New Roman" w:hAnsi="Times New Roman" w:cs="Times New Roman"/>
          <w:sz w:val="24"/>
          <w:szCs w:val="24"/>
        </w:rPr>
        <w:t>σ</w:t>
      </w:r>
      <w:r w:rsidRPr="000F7A0B">
        <w:rPr>
          <w:rFonts w:ascii="Times New Roman" w:hAnsi="Times New Roman" w:cs="Times New Roman"/>
          <w:sz w:val="24"/>
          <w:szCs w:val="24"/>
          <w:vertAlign w:val="subscript"/>
        </w:rPr>
        <w:t>y</w:t>
      </w:r>
      <w:proofErr w:type="spellEnd"/>
      <w:r w:rsidRPr="000F7A0B">
        <w:rPr>
          <w:rFonts w:ascii="Times New Roman" w:hAnsi="Times New Roman" w:cs="Times New Roman"/>
          <w:sz w:val="24"/>
          <w:szCs w:val="24"/>
          <w:vertAlign w:val="subscript"/>
        </w:rPr>
        <w:t xml:space="preserve"> </w:t>
      </w:r>
      <w:proofErr w:type="gramStart"/>
      <w:r w:rsidRPr="000F7A0B">
        <w:rPr>
          <w:rFonts w:ascii="Times New Roman" w:hAnsi="Times New Roman" w:cs="Times New Roman"/>
          <w:sz w:val="24"/>
          <w:szCs w:val="24"/>
        </w:rPr>
        <w:t>A</w:t>
      </w:r>
      <w:r w:rsidRPr="000F7A0B">
        <w:rPr>
          <w:rFonts w:ascii="Times New Roman" w:hAnsi="Times New Roman" w:cs="Times New Roman"/>
          <w:sz w:val="24"/>
          <w:szCs w:val="24"/>
          <w:vertAlign w:val="subscript"/>
        </w:rPr>
        <w:t>t</w:t>
      </w:r>
      <w:proofErr w:type="gramEnd"/>
      <w:r w:rsidRPr="000F7A0B">
        <w:rPr>
          <w:rFonts w:ascii="Times New Roman" w:hAnsi="Times New Roman" w:cs="Times New Roman"/>
          <w:sz w:val="24"/>
          <w:szCs w:val="24"/>
        </w:rPr>
        <w:t xml:space="preserve"> = 0.36 </w:t>
      </w:r>
      <w:proofErr w:type="spellStart"/>
      <w:r w:rsidRPr="000F7A0B">
        <w:rPr>
          <w:rFonts w:ascii="Times New Roman" w:hAnsi="Times New Roman" w:cs="Times New Roman"/>
          <w:sz w:val="24"/>
          <w:szCs w:val="24"/>
        </w:rPr>
        <w:t>σ</w:t>
      </w:r>
      <w:r w:rsidRPr="000F7A0B">
        <w:rPr>
          <w:rFonts w:ascii="Times New Roman" w:hAnsi="Times New Roman" w:cs="Times New Roman"/>
          <w:sz w:val="24"/>
          <w:szCs w:val="24"/>
          <w:vertAlign w:val="subscript"/>
        </w:rPr>
        <w:t>ck</w:t>
      </w:r>
      <w:proofErr w:type="spellEnd"/>
      <w:r w:rsidRPr="000F7A0B">
        <w:rPr>
          <w:rFonts w:ascii="Times New Roman" w:hAnsi="Times New Roman" w:cs="Times New Roman"/>
          <w:sz w:val="24"/>
          <w:szCs w:val="24"/>
        </w:rPr>
        <w:t xml:space="preserve"> b </w:t>
      </w:r>
      <w:proofErr w:type="spellStart"/>
      <w:r w:rsidRPr="000F7A0B">
        <w:rPr>
          <w:rFonts w:ascii="Times New Roman" w:hAnsi="Times New Roman" w:cs="Times New Roman"/>
          <w:sz w:val="24"/>
          <w:szCs w:val="24"/>
        </w:rPr>
        <w:t>x</w:t>
      </w:r>
      <w:r w:rsidRPr="000F7A0B">
        <w:rPr>
          <w:rFonts w:ascii="Times New Roman" w:hAnsi="Times New Roman" w:cs="Times New Roman"/>
          <w:sz w:val="24"/>
          <w:szCs w:val="24"/>
          <w:vertAlign w:val="subscript"/>
        </w:rPr>
        <w:t>m</w:t>
      </w:r>
      <w:proofErr w:type="spellEnd"/>
    </w:p>
    <w:p w:rsidR="00942693" w:rsidRPr="000F7A0B" w:rsidRDefault="00942693" w:rsidP="00942693">
      <w:pPr>
        <w:pStyle w:val="ListParagraph"/>
        <w:tabs>
          <w:tab w:val="left" w:pos="1055"/>
        </w:tabs>
        <w:rPr>
          <w:rFonts w:ascii="Times New Roman" w:hAnsi="Times New Roman" w:cs="Times New Roman"/>
          <w:sz w:val="24"/>
          <w:szCs w:val="24"/>
        </w:rPr>
      </w:pPr>
    </w:p>
    <w:p w:rsidR="00942693" w:rsidRPr="000F7A0B" w:rsidRDefault="00942693" w:rsidP="00942693">
      <w:pPr>
        <w:pStyle w:val="ListParagraph"/>
        <w:jc w:val="both"/>
        <w:rPr>
          <w:rFonts w:ascii="Times New Roman" w:hAnsi="Times New Roman" w:cs="Times New Roman"/>
          <w:sz w:val="24"/>
          <w:szCs w:val="24"/>
        </w:rPr>
      </w:pPr>
    </w:p>
    <w:p w:rsidR="00942693" w:rsidRPr="000F7A0B" w:rsidRDefault="00942693" w:rsidP="00942693">
      <w:pPr>
        <w:pStyle w:val="ListParagraph"/>
        <w:jc w:val="both"/>
        <w:rPr>
          <w:rFonts w:ascii="Times New Roman" w:hAnsi="Times New Roman" w:cs="Times New Roman"/>
          <w:sz w:val="24"/>
          <w:szCs w:val="24"/>
        </w:rPr>
      </w:pPr>
    </w:p>
    <w:p w:rsidR="00942693" w:rsidRPr="000F7A0B" w:rsidRDefault="00942693" w:rsidP="00942693">
      <w:pPr>
        <w:pStyle w:val="ListParagraph"/>
        <w:jc w:val="both"/>
        <w:rPr>
          <w:rFonts w:ascii="Times New Roman" w:hAnsi="Times New Roman" w:cs="Times New Roman"/>
          <w:sz w:val="24"/>
          <w:szCs w:val="24"/>
        </w:rPr>
      </w:pPr>
    </w:p>
    <w:p w:rsidR="00942693" w:rsidRDefault="00942693" w:rsidP="00942693">
      <w:pPr>
        <w:pStyle w:val="ListParagraph"/>
        <w:jc w:val="both"/>
        <w:rPr>
          <w:rFonts w:ascii="Times New Roman" w:hAnsi="Times New Roman" w:cs="Times New Roman"/>
          <w:sz w:val="24"/>
          <w:szCs w:val="24"/>
        </w:rPr>
      </w:pPr>
    </w:p>
    <w:p w:rsidR="00836DDC" w:rsidRDefault="00836DDC" w:rsidP="00942693">
      <w:pPr>
        <w:pStyle w:val="ListParagraph"/>
        <w:jc w:val="both"/>
        <w:rPr>
          <w:rFonts w:ascii="Times New Roman" w:hAnsi="Times New Roman" w:cs="Times New Roman"/>
          <w:sz w:val="24"/>
          <w:szCs w:val="24"/>
        </w:rPr>
      </w:pPr>
    </w:p>
    <w:p w:rsidR="00836DDC" w:rsidRPr="000F7A0B" w:rsidRDefault="00836DDC" w:rsidP="00942693">
      <w:pPr>
        <w:pStyle w:val="ListParagraph"/>
        <w:jc w:val="both"/>
        <w:rPr>
          <w:rFonts w:ascii="Times New Roman" w:hAnsi="Times New Roman" w:cs="Times New Roman"/>
          <w:sz w:val="24"/>
          <w:szCs w:val="24"/>
        </w:rPr>
      </w:pPr>
    </w:p>
    <w:p w:rsidR="00942693" w:rsidRPr="000F7A0B" w:rsidRDefault="00942693" w:rsidP="00942693">
      <w:pPr>
        <w:pStyle w:val="ListParagraph"/>
        <w:jc w:val="both"/>
        <w:rPr>
          <w:rFonts w:ascii="Times New Roman" w:hAnsi="Times New Roman" w:cs="Times New Roman"/>
          <w:sz w:val="24"/>
          <w:szCs w:val="24"/>
        </w:rPr>
      </w:pPr>
    </w:p>
    <w:p w:rsidR="00942693" w:rsidRPr="000F7A0B" w:rsidRDefault="00942693" w:rsidP="00942693">
      <w:pPr>
        <w:pStyle w:val="ListParagraph"/>
        <w:jc w:val="both"/>
        <w:rPr>
          <w:rFonts w:ascii="Times New Roman" w:hAnsi="Times New Roman" w:cs="Times New Roman"/>
          <w:sz w:val="24"/>
          <w:szCs w:val="24"/>
        </w:rPr>
      </w:pPr>
    </w:p>
    <w:tbl>
      <w:tblPr>
        <w:tblW w:w="5321" w:type="dxa"/>
        <w:tblInd w:w="93" w:type="dxa"/>
        <w:tblLook w:val="04A0"/>
      </w:tblPr>
      <w:tblGrid>
        <w:gridCol w:w="2167"/>
        <w:gridCol w:w="845"/>
        <w:gridCol w:w="732"/>
        <w:gridCol w:w="845"/>
        <w:gridCol w:w="732"/>
      </w:tblGrid>
      <w:tr w:rsidR="00942693" w:rsidRPr="000F7A0B" w:rsidTr="001D5DC5">
        <w:trPr>
          <w:trHeight w:val="390"/>
        </w:trPr>
        <w:tc>
          <w:tcPr>
            <w:tcW w:w="5321" w:type="dxa"/>
            <w:gridSpan w:val="5"/>
            <w:tcBorders>
              <w:top w:val="nil"/>
              <w:left w:val="nil"/>
              <w:bottom w:val="nil"/>
              <w:right w:val="nil"/>
            </w:tcBorders>
            <w:shd w:val="clear" w:color="auto" w:fill="auto"/>
            <w:noWrap/>
            <w:vAlign w:val="bottom"/>
            <w:hideMark/>
          </w:tcPr>
          <w:p w:rsidR="00942693" w:rsidRPr="000F7A0B" w:rsidRDefault="00942693" w:rsidP="001D5DC5">
            <w:pPr>
              <w:spacing w:after="0" w:line="240" w:lineRule="auto"/>
              <w:rPr>
                <w:rFonts w:ascii="Times New Roman" w:eastAsia="Times New Roman" w:hAnsi="Times New Roman" w:cs="Times New Roman"/>
                <w:b/>
                <w:bCs/>
                <w:color w:val="000000"/>
                <w:sz w:val="24"/>
                <w:szCs w:val="24"/>
                <w:lang w:eastAsia="en-AU"/>
              </w:rPr>
            </w:pPr>
            <w:r w:rsidRPr="000F7A0B">
              <w:rPr>
                <w:rFonts w:ascii="Times New Roman" w:eastAsia="Times New Roman" w:hAnsi="Times New Roman" w:cs="Times New Roman"/>
                <w:b/>
                <w:bCs/>
                <w:color w:val="000000"/>
                <w:sz w:val="24"/>
                <w:szCs w:val="24"/>
                <w:lang w:eastAsia="en-AU"/>
              </w:rPr>
              <w:lastRenderedPageBreak/>
              <w:t xml:space="preserve">Table 3 Stress </w:t>
            </w:r>
            <w:proofErr w:type="spellStart"/>
            <w:r w:rsidRPr="000F7A0B">
              <w:rPr>
                <w:rFonts w:ascii="Times New Roman" w:eastAsia="Times New Roman" w:hAnsi="Times New Roman" w:cs="Times New Roman"/>
                <w:b/>
                <w:bCs/>
                <w:color w:val="000000"/>
                <w:sz w:val="24"/>
                <w:szCs w:val="24"/>
                <w:lang w:eastAsia="en-AU"/>
              </w:rPr>
              <w:t>σ</w:t>
            </w:r>
            <w:r w:rsidRPr="000F7A0B">
              <w:rPr>
                <w:rFonts w:ascii="Times New Roman" w:eastAsia="Times New Roman" w:hAnsi="Times New Roman" w:cs="Times New Roman"/>
                <w:b/>
                <w:bCs/>
                <w:color w:val="000000"/>
                <w:sz w:val="24"/>
                <w:szCs w:val="24"/>
                <w:vertAlign w:val="subscript"/>
                <w:lang w:eastAsia="en-AU"/>
              </w:rPr>
              <w:t>sc</w:t>
            </w:r>
            <w:proofErr w:type="spellEnd"/>
            <w:r w:rsidRPr="000F7A0B">
              <w:rPr>
                <w:rFonts w:ascii="Times New Roman" w:eastAsia="Times New Roman" w:hAnsi="Times New Roman" w:cs="Times New Roman"/>
                <w:b/>
                <w:bCs/>
                <w:color w:val="000000"/>
                <w:sz w:val="24"/>
                <w:szCs w:val="24"/>
                <w:lang w:eastAsia="en-AU"/>
              </w:rPr>
              <w:t>, N/mm</w:t>
            </w:r>
            <w:r w:rsidRPr="000F7A0B">
              <w:rPr>
                <w:rFonts w:ascii="Times New Roman" w:eastAsia="Times New Roman" w:hAnsi="Times New Roman" w:cs="Times New Roman"/>
                <w:b/>
                <w:bCs/>
                <w:color w:val="000000"/>
                <w:sz w:val="24"/>
                <w:szCs w:val="24"/>
                <w:vertAlign w:val="superscript"/>
                <w:lang w:eastAsia="en-AU"/>
              </w:rPr>
              <w:t>2</w:t>
            </w:r>
            <w:r w:rsidR="00AA2476">
              <w:rPr>
                <w:rFonts w:ascii="Times New Roman" w:eastAsia="Times New Roman" w:hAnsi="Times New Roman" w:cs="Times New Roman"/>
                <w:b/>
                <w:bCs/>
                <w:color w:val="000000"/>
                <w:sz w:val="24"/>
                <w:szCs w:val="24"/>
                <w:lang w:eastAsia="en-AU"/>
              </w:rPr>
              <w:t xml:space="preserve"> in compression </w:t>
            </w:r>
            <w:r w:rsidRPr="000F7A0B">
              <w:rPr>
                <w:rFonts w:ascii="Times New Roman" w:eastAsia="Times New Roman" w:hAnsi="Times New Roman" w:cs="Times New Roman"/>
                <w:b/>
                <w:bCs/>
                <w:color w:val="000000"/>
                <w:sz w:val="24"/>
                <w:szCs w:val="24"/>
                <w:lang w:eastAsia="en-AU"/>
              </w:rPr>
              <w:t>reinforcement</w:t>
            </w:r>
          </w:p>
        </w:tc>
      </w:tr>
      <w:tr w:rsidR="00942693" w:rsidRPr="000F7A0B" w:rsidTr="001D5DC5">
        <w:trPr>
          <w:trHeight w:val="675"/>
        </w:trPr>
        <w:tc>
          <w:tcPr>
            <w:tcW w:w="21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 xml:space="preserve">Grade of steel </w:t>
            </w:r>
            <w:proofErr w:type="spellStart"/>
            <w:r w:rsidRPr="000F7A0B">
              <w:rPr>
                <w:rFonts w:ascii="Times New Roman" w:eastAsia="Times New Roman" w:hAnsi="Times New Roman" w:cs="Times New Roman"/>
                <w:color w:val="000000"/>
                <w:sz w:val="24"/>
                <w:szCs w:val="24"/>
                <w:lang w:eastAsia="en-AU"/>
              </w:rPr>
              <w:t>σ</w:t>
            </w:r>
            <w:r w:rsidRPr="000F7A0B">
              <w:rPr>
                <w:rFonts w:ascii="Times New Roman" w:eastAsia="Times New Roman" w:hAnsi="Times New Roman" w:cs="Times New Roman"/>
                <w:color w:val="000000"/>
                <w:sz w:val="24"/>
                <w:szCs w:val="24"/>
                <w:vertAlign w:val="subscript"/>
                <w:lang w:eastAsia="en-AU"/>
              </w:rPr>
              <w:t>y</w:t>
            </w:r>
            <w:proofErr w:type="spellEnd"/>
            <w:r w:rsidRPr="000F7A0B">
              <w:rPr>
                <w:rFonts w:ascii="Times New Roman" w:eastAsia="Times New Roman" w:hAnsi="Times New Roman" w:cs="Times New Roman"/>
                <w:color w:val="000000"/>
                <w:sz w:val="24"/>
                <w:szCs w:val="24"/>
                <w:lang w:eastAsia="en-AU"/>
              </w:rPr>
              <w:t xml:space="preserve"> N/mm</w:t>
            </w:r>
            <w:r w:rsidRPr="000F7A0B">
              <w:rPr>
                <w:rFonts w:ascii="Times New Roman" w:eastAsia="Times New Roman" w:hAnsi="Times New Roman" w:cs="Times New Roman"/>
                <w:color w:val="000000"/>
                <w:sz w:val="24"/>
                <w:szCs w:val="24"/>
                <w:vertAlign w:val="superscript"/>
                <w:lang w:eastAsia="en-AU"/>
              </w:rPr>
              <w:t>2</w:t>
            </w:r>
          </w:p>
        </w:tc>
        <w:tc>
          <w:tcPr>
            <w:tcW w:w="3154" w:type="dxa"/>
            <w:gridSpan w:val="4"/>
            <w:tcBorders>
              <w:top w:val="single" w:sz="8" w:space="0" w:color="auto"/>
              <w:left w:val="nil"/>
              <w:bottom w:val="single" w:sz="4" w:space="0" w:color="auto"/>
              <w:right w:val="single" w:sz="8" w:space="0" w:color="000000"/>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d'/d</w:t>
            </w:r>
          </w:p>
        </w:tc>
      </w:tr>
      <w:tr w:rsidR="00942693" w:rsidRPr="000F7A0B" w:rsidTr="001D5DC5">
        <w:trPr>
          <w:trHeight w:val="300"/>
        </w:trPr>
        <w:tc>
          <w:tcPr>
            <w:tcW w:w="2167" w:type="dxa"/>
            <w:tcBorders>
              <w:top w:val="nil"/>
              <w:left w:val="single" w:sz="8" w:space="0" w:color="auto"/>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 </w:t>
            </w:r>
          </w:p>
        </w:tc>
        <w:tc>
          <w:tcPr>
            <w:tcW w:w="845" w:type="dxa"/>
            <w:tcBorders>
              <w:top w:val="nil"/>
              <w:left w:val="nil"/>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0.05</w:t>
            </w:r>
          </w:p>
        </w:tc>
        <w:tc>
          <w:tcPr>
            <w:tcW w:w="732" w:type="dxa"/>
            <w:tcBorders>
              <w:top w:val="nil"/>
              <w:left w:val="nil"/>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0.1</w:t>
            </w:r>
          </w:p>
        </w:tc>
        <w:tc>
          <w:tcPr>
            <w:tcW w:w="845" w:type="dxa"/>
            <w:tcBorders>
              <w:top w:val="nil"/>
              <w:left w:val="nil"/>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0.15</w:t>
            </w:r>
          </w:p>
        </w:tc>
        <w:tc>
          <w:tcPr>
            <w:tcW w:w="732" w:type="dxa"/>
            <w:tcBorders>
              <w:top w:val="nil"/>
              <w:left w:val="nil"/>
              <w:bottom w:val="single" w:sz="4" w:space="0" w:color="auto"/>
              <w:right w:val="single" w:sz="8"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0.2</w:t>
            </w:r>
          </w:p>
        </w:tc>
      </w:tr>
      <w:tr w:rsidR="00942693" w:rsidRPr="000F7A0B" w:rsidTr="001D5DC5">
        <w:trPr>
          <w:trHeight w:val="375"/>
        </w:trPr>
        <w:tc>
          <w:tcPr>
            <w:tcW w:w="2167" w:type="dxa"/>
            <w:tcBorders>
              <w:top w:val="nil"/>
              <w:left w:val="single" w:sz="8" w:space="0" w:color="auto"/>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250</w:t>
            </w:r>
          </w:p>
        </w:tc>
        <w:tc>
          <w:tcPr>
            <w:tcW w:w="845" w:type="dxa"/>
            <w:tcBorders>
              <w:top w:val="nil"/>
              <w:left w:val="nil"/>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217</w:t>
            </w:r>
          </w:p>
        </w:tc>
        <w:tc>
          <w:tcPr>
            <w:tcW w:w="732" w:type="dxa"/>
            <w:tcBorders>
              <w:top w:val="nil"/>
              <w:left w:val="nil"/>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217</w:t>
            </w:r>
          </w:p>
        </w:tc>
        <w:tc>
          <w:tcPr>
            <w:tcW w:w="845" w:type="dxa"/>
            <w:tcBorders>
              <w:top w:val="nil"/>
              <w:left w:val="nil"/>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217</w:t>
            </w:r>
          </w:p>
        </w:tc>
        <w:tc>
          <w:tcPr>
            <w:tcW w:w="732" w:type="dxa"/>
            <w:tcBorders>
              <w:top w:val="nil"/>
              <w:left w:val="nil"/>
              <w:bottom w:val="single" w:sz="4" w:space="0" w:color="auto"/>
              <w:right w:val="single" w:sz="8"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217</w:t>
            </w:r>
          </w:p>
        </w:tc>
      </w:tr>
      <w:tr w:rsidR="00942693" w:rsidRPr="000F7A0B" w:rsidTr="001D5DC5">
        <w:trPr>
          <w:trHeight w:val="360"/>
        </w:trPr>
        <w:tc>
          <w:tcPr>
            <w:tcW w:w="2167" w:type="dxa"/>
            <w:tcBorders>
              <w:top w:val="nil"/>
              <w:left w:val="single" w:sz="8" w:space="0" w:color="auto"/>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415</w:t>
            </w:r>
          </w:p>
        </w:tc>
        <w:tc>
          <w:tcPr>
            <w:tcW w:w="845" w:type="dxa"/>
            <w:tcBorders>
              <w:top w:val="nil"/>
              <w:left w:val="nil"/>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355</w:t>
            </w:r>
          </w:p>
        </w:tc>
        <w:tc>
          <w:tcPr>
            <w:tcW w:w="732" w:type="dxa"/>
            <w:tcBorders>
              <w:top w:val="nil"/>
              <w:left w:val="nil"/>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353</w:t>
            </w:r>
          </w:p>
        </w:tc>
        <w:tc>
          <w:tcPr>
            <w:tcW w:w="845" w:type="dxa"/>
            <w:tcBorders>
              <w:top w:val="nil"/>
              <w:left w:val="nil"/>
              <w:bottom w:val="single" w:sz="4"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342</w:t>
            </w:r>
          </w:p>
        </w:tc>
        <w:tc>
          <w:tcPr>
            <w:tcW w:w="732" w:type="dxa"/>
            <w:tcBorders>
              <w:top w:val="nil"/>
              <w:left w:val="nil"/>
              <w:bottom w:val="single" w:sz="4" w:space="0" w:color="auto"/>
              <w:right w:val="single" w:sz="8"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329</w:t>
            </w:r>
          </w:p>
        </w:tc>
      </w:tr>
      <w:tr w:rsidR="00942693" w:rsidRPr="000F7A0B" w:rsidTr="001D5DC5">
        <w:trPr>
          <w:trHeight w:val="360"/>
        </w:trPr>
        <w:tc>
          <w:tcPr>
            <w:tcW w:w="2167" w:type="dxa"/>
            <w:tcBorders>
              <w:top w:val="nil"/>
              <w:left w:val="single" w:sz="8" w:space="0" w:color="auto"/>
              <w:bottom w:val="single" w:sz="8"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500</w:t>
            </w:r>
          </w:p>
        </w:tc>
        <w:tc>
          <w:tcPr>
            <w:tcW w:w="845" w:type="dxa"/>
            <w:tcBorders>
              <w:top w:val="nil"/>
              <w:left w:val="nil"/>
              <w:bottom w:val="single" w:sz="8"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424</w:t>
            </w:r>
          </w:p>
        </w:tc>
        <w:tc>
          <w:tcPr>
            <w:tcW w:w="732" w:type="dxa"/>
            <w:tcBorders>
              <w:top w:val="nil"/>
              <w:left w:val="nil"/>
              <w:bottom w:val="single" w:sz="8"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412</w:t>
            </w:r>
          </w:p>
        </w:tc>
        <w:tc>
          <w:tcPr>
            <w:tcW w:w="845" w:type="dxa"/>
            <w:tcBorders>
              <w:top w:val="nil"/>
              <w:left w:val="nil"/>
              <w:bottom w:val="single" w:sz="8" w:space="0" w:color="auto"/>
              <w:right w:val="single" w:sz="4"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395</w:t>
            </w:r>
          </w:p>
        </w:tc>
        <w:tc>
          <w:tcPr>
            <w:tcW w:w="732" w:type="dxa"/>
            <w:tcBorders>
              <w:top w:val="nil"/>
              <w:left w:val="nil"/>
              <w:bottom w:val="single" w:sz="8" w:space="0" w:color="auto"/>
              <w:right w:val="single" w:sz="8" w:space="0" w:color="auto"/>
            </w:tcBorders>
            <w:shd w:val="clear" w:color="auto" w:fill="auto"/>
            <w:noWrap/>
            <w:vAlign w:val="center"/>
            <w:hideMark/>
          </w:tcPr>
          <w:p w:rsidR="00942693" w:rsidRPr="000F7A0B" w:rsidRDefault="00942693" w:rsidP="001D5DC5">
            <w:pPr>
              <w:spacing w:after="0" w:line="240" w:lineRule="auto"/>
              <w:jc w:val="center"/>
              <w:rPr>
                <w:rFonts w:ascii="Times New Roman" w:eastAsia="Times New Roman" w:hAnsi="Times New Roman" w:cs="Times New Roman"/>
                <w:color w:val="000000"/>
                <w:sz w:val="24"/>
                <w:szCs w:val="24"/>
                <w:lang w:eastAsia="en-AU"/>
              </w:rPr>
            </w:pPr>
            <w:r w:rsidRPr="000F7A0B">
              <w:rPr>
                <w:rFonts w:ascii="Times New Roman" w:eastAsia="Times New Roman" w:hAnsi="Times New Roman" w:cs="Times New Roman"/>
                <w:color w:val="000000"/>
                <w:sz w:val="24"/>
                <w:szCs w:val="24"/>
                <w:lang w:eastAsia="en-AU"/>
              </w:rPr>
              <w:t>370</w:t>
            </w:r>
          </w:p>
        </w:tc>
      </w:tr>
    </w:tbl>
    <w:p w:rsidR="00942693" w:rsidRPr="000F7A0B" w:rsidRDefault="00942693" w:rsidP="00942693">
      <w:pPr>
        <w:pStyle w:val="ListParagraph"/>
        <w:ind w:left="0"/>
        <w:jc w:val="both"/>
        <w:rPr>
          <w:rFonts w:ascii="Times New Roman" w:hAnsi="Times New Roman" w:cs="Times New Roman"/>
          <w:sz w:val="24"/>
          <w:szCs w:val="24"/>
        </w:rPr>
      </w:pPr>
    </w:p>
    <w:p w:rsidR="00942693" w:rsidRPr="000F7A0B" w:rsidRDefault="00942693" w:rsidP="00942693">
      <w:pPr>
        <w:pStyle w:val="ListParagraph"/>
        <w:ind w:left="0"/>
        <w:jc w:val="both"/>
        <w:rPr>
          <w:rFonts w:ascii="Times New Roman" w:hAnsi="Times New Roman" w:cs="Times New Roman"/>
          <w:sz w:val="24"/>
          <w:szCs w:val="24"/>
        </w:rPr>
      </w:pPr>
    </w:p>
    <w:p w:rsidR="00942693" w:rsidRPr="000F7A0B" w:rsidRDefault="00942693" w:rsidP="00942693">
      <w:pPr>
        <w:pStyle w:val="ListParagraph"/>
        <w:ind w:left="0"/>
        <w:jc w:val="both"/>
        <w:rPr>
          <w:rFonts w:ascii="Times New Roman" w:hAnsi="Times New Roman" w:cs="Times New Roman"/>
          <w:sz w:val="24"/>
          <w:szCs w:val="24"/>
        </w:rPr>
      </w:pPr>
    </w:p>
    <w:sectPr w:rsidR="00942693" w:rsidRPr="000F7A0B" w:rsidSect="0013464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BE" w:rsidRDefault="003F66BE" w:rsidP="000A73E0">
      <w:pPr>
        <w:spacing w:after="0" w:line="240" w:lineRule="auto"/>
      </w:pPr>
      <w:r>
        <w:separator/>
      </w:r>
    </w:p>
  </w:endnote>
  <w:endnote w:type="continuationSeparator" w:id="0">
    <w:p w:rsidR="003F66BE" w:rsidRDefault="003F66BE" w:rsidP="000A7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6A" w:rsidRPr="00583321" w:rsidRDefault="00D05E6A">
    <w:pPr>
      <w:pStyle w:val="Footer"/>
      <w:jc w:val="center"/>
      <w:rPr>
        <w:rFonts w:ascii="Times New Roman" w:hAnsi="Times New Roman" w:cs="Times New Roman"/>
      </w:rPr>
    </w:pPr>
    <w:r w:rsidRPr="00583321">
      <w:rPr>
        <w:rFonts w:ascii="Times New Roman" w:hAnsi="Times New Roman" w:cs="Times New Roman"/>
      </w:rPr>
      <w:t xml:space="preserve">Page </w:t>
    </w:r>
    <w:r w:rsidR="003E4721" w:rsidRPr="00583321">
      <w:rPr>
        <w:rFonts w:ascii="Times New Roman" w:hAnsi="Times New Roman" w:cs="Times New Roman"/>
        <w:sz w:val="24"/>
        <w:szCs w:val="24"/>
      </w:rPr>
      <w:fldChar w:fldCharType="begin"/>
    </w:r>
    <w:r w:rsidRPr="00583321">
      <w:rPr>
        <w:rFonts w:ascii="Times New Roman" w:hAnsi="Times New Roman" w:cs="Times New Roman"/>
      </w:rPr>
      <w:instrText xml:space="preserve"> PAGE </w:instrText>
    </w:r>
    <w:r w:rsidR="003E4721" w:rsidRPr="00583321">
      <w:rPr>
        <w:rFonts w:ascii="Times New Roman" w:hAnsi="Times New Roman" w:cs="Times New Roman"/>
        <w:sz w:val="24"/>
        <w:szCs w:val="24"/>
      </w:rPr>
      <w:fldChar w:fldCharType="separate"/>
    </w:r>
    <w:r w:rsidR="000745E0">
      <w:rPr>
        <w:rFonts w:ascii="Times New Roman" w:hAnsi="Times New Roman" w:cs="Times New Roman"/>
        <w:noProof/>
      </w:rPr>
      <w:t>5</w:t>
    </w:r>
    <w:r w:rsidR="003E4721" w:rsidRPr="00583321">
      <w:rPr>
        <w:rFonts w:ascii="Times New Roman" w:hAnsi="Times New Roman" w:cs="Times New Roman"/>
        <w:sz w:val="24"/>
        <w:szCs w:val="24"/>
      </w:rPr>
      <w:fldChar w:fldCharType="end"/>
    </w:r>
    <w:r w:rsidRPr="00583321">
      <w:rPr>
        <w:rFonts w:ascii="Times New Roman" w:hAnsi="Times New Roman" w:cs="Times New Roman"/>
      </w:rPr>
      <w:t xml:space="preserve"> of </w:t>
    </w:r>
    <w:r w:rsidR="003E4721" w:rsidRPr="00583321">
      <w:rPr>
        <w:rFonts w:ascii="Times New Roman" w:hAnsi="Times New Roman" w:cs="Times New Roman"/>
        <w:sz w:val="24"/>
        <w:szCs w:val="24"/>
      </w:rPr>
      <w:fldChar w:fldCharType="begin"/>
    </w:r>
    <w:r w:rsidRPr="00583321">
      <w:rPr>
        <w:rFonts w:ascii="Times New Roman" w:hAnsi="Times New Roman" w:cs="Times New Roman"/>
      </w:rPr>
      <w:instrText xml:space="preserve"> NUMPAGES  </w:instrText>
    </w:r>
    <w:r w:rsidR="003E4721" w:rsidRPr="00583321">
      <w:rPr>
        <w:rFonts w:ascii="Times New Roman" w:hAnsi="Times New Roman" w:cs="Times New Roman"/>
        <w:sz w:val="24"/>
        <w:szCs w:val="24"/>
      </w:rPr>
      <w:fldChar w:fldCharType="separate"/>
    </w:r>
    <w:r w:rsidR="000745E0">
      <w:rPr>
        <w:rFonts w:ascii="Times New Roman" w:hAnsi="Times New Roman" w:cs="Times New Roman"/>
        <w:noProof/>
      </w:rPr>
      <w:t>15</w:t>
    </w:r>
    <w:r w:rsidR="003E4721" w:rsidRPr="00583321">
      <w:rPr>
        <w:rFonts w:ascii="Times New Roman" w:hAnsi="Times New Roman" w:cs="Times New Roman"/>
        <w:sz w:val="24"/>
        <w:szCs w:val="24"/>
      </w:rPr>
      <w:fldChar w:fldCharType="end"/>
    </w:r>
  </w:p>
  <w:p w:rsidR="00D05E6A" w:rsidRDefault="00D05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BE" w:rsidRDefault="003F66BE" w:rsidP="000A73E0">
      <w:pPr>
        <w:spacing w:after="0" w:line="240" w:lineRule="auto"/>
      </w:pPr>
      <w:r>
        <w:separator/>
      </w:r>
    </w:p>
  </w:footnote>
  <w:footnote w:type="continuationSeparator" w:id="0">
    <w:p w:rsidR="003F66BE" w:rsidRDefault="003F66BE" w:rsidP="000A7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6A" w:rsidRDefault="00D05E6A">
    <w:pPr>
      <w:pStyle w:val="Header"/>
      <w:pBdr>
        <w:bottom w:val="thickThinSmallGap" w:sz="24" w:space="1" w:color="622423"/>
      </w:pBdr>
      <w:jc w:val="center"/>
      <w:rPr>
        <w:rFonts w:ascii="Cambria" w:eastAsia="Times New Roman" w:hAnsi="Cambria" w:cs="Times New Roman"/>
        <w:sz w:val="32"/>
      </w:rPr>
    </w:pPr>
    <w:r w:rsidRPr="005935D3">
      <w:rPr>
        <w:rFonts w:ascii="Cambria" w:eastAsia="Times New Roman" w:hAnsi="Cambria" w:cs="Times New Roman"/>
        <w:sz w:val="24"/>
        <w:szCs w:val="24"/>
      </w:rPr>
      <w:t xml:space="preserve">PAPER </w:t>
    </w:r>
    <w:proofErr w:type="gramStart"/>
    <w:r w:rsidRPr="005935D3">
      <w:rPr>
        <w:rFonts w:ascii="Cambria" w:eastAsia="Times New Roman" w:hAnsi="Cambria" w:cs="Times New Roman"/>
        <w:sz w:val="24"/>
        <w:szCs w:val="24"/>
      </w:rPr>
      <w:t>I</w:t>
    </w:r>
    <w:r>
      <w:rPr>
        <w:rFonts w:ascii="Cambria" w:eastAsia="Times New Roman" w:hAnsi="Cambria" w:cs="Times New Roman"/>
        <w:sz w:val="24"/>
        <w:szCs w:val="24"/>
      </w:rPr>
      <w:t>I</w:t>
    </w:r>
    <w:r w:rsidRPr="005935D3">
      <w:rPr>
        <w:rFonts w:ascii="Cambria" w:eastAsia="Times New Roman" w:hAnsi="Cambria" w:cs="Times New Roman"/>
        <w:sz w:val="24"/>
        <w:szCs w:val="24"/>
      </w:rPr>
      <w:t>I :</w:t>
    </w:r>
    <w:proofErr w:type="gramEnd"/>
    <w:r w:rsidRPr="005935D3">
      <w:rPr>
        <w:rFonts w:ascii="Cambria" w:eastAsia="Times New Roman" w:hAnsi="Cambria" w:cs="Times New Roman"/>
        <w:sz w:val="24"/>
        <w:szCs w:val="24"/>
      </w:rPr>
      <w:t xml:space="preserve"> SUBJECT </w:t>
    </w:r>
    <w:r>
      <w:rPr>
        <w:rFonts w:ascii="Cambria" w:eastAsia="Times New Roman" w:hAnsi="Cambria" w:cs="Times New Roman"/>
        <w:sz w:val="24"/>
        <w:szCs w:val="24"/>
      </w:rPr>
      <w:t xml:space="preserve">SPECIALIZATION </w:t>
    </w:r>
    <w:r w:rsidRPr="005935D3">
      <w:rPr>
        <w:rFonts w:ascii="Cambria" w:eastAsia="Times New Roman" w:hAnsi="Cambria" w:cs="Times New Roman"/>
        <w:sz w:val="24"/>
        <w:szCs w:val="24"/>
      </w:rPr>
      <w:t xml:space="preserve">for </w:t>
    </w:r>
    <w:r>
      <w:rPr>
        <w:rFonts w:ascii="Cambria" w:eastAsia="Times New Roman" w:hAnsi="Cambria" w:cs="Times New Roman"/>
        <w:sz w:val="24"/>
        <w:szCs w:val="24"/>
      </w:rPr>
      <w:t xml:space="preserve">CIVIL </w:t>
    </w:r>
    <w:r w:rsidRPr="005935D3">
      <w:rPr>
        <w:rFonts w:ascii="Cambria" w:eastAsia="Times New Roman" w:hAnsi="Cambria" w:cs="Times New Roman"/>
        <w:sz w:val="24"/>
        <w:szCs w:val="24"/>
      </w:rPr>
      <w:t xml:space="preserve">ENGINEERING </w:t>
    </w:r>
    <w:r>
      <w:rPr>
        <w:rFonts w:ascii="Cambria" w:eastAsia="Times New Roman" w:hAnsi="Cambria" w:cs="Times New Roman"/>
        <w:sz w:val="24"/>
        <w:szCs w:val="24"/>
      </w:rPr>
      <w:t>(Technical)</w:t>
    </w:r>
  </w:p>
  <w:p w:rsidR="00D05E6A" w:rsidRDefault="00D05E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FED"/>
    <w:multiLevelType w:val="multilevel"/>
    <w:tmpl w:val="70B8AD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555FF7"/>
    <w:multiLevelType w:val="hybridMultilevel"/>
    <w:tmpl w:val="ABA09C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174B0E"/>
    <w:multiLevelType w:val="hybridMultilevel"/>
    <w:tmpl w:val="3D4047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FC666E"/>
    <w:multiLevelType w:val="multilevel"/>
    <w:tmpl w:val="70B8AD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6C6385"/>
    <w:multiLevelType w:val="hybridMultilevel"/>
    <w:tmpl w:val="CC440008"/>
    <w:lvl w:ilvl="0" w:tplc="B502A77E">
      <w:start w:val="1"/>
      <w:numFmt w:val="lowerLetter"/>
      <w:lvlText w:val="%1)"/>
      <w:lvlJc w:val="left"/>
      <w:pPr>
        <w:ind w:left="1069" w:hanging="360"/>
      </w:pPr>
      <w:rPr>
        <w:rFonts w:ascii="Times New Roman" w:eastAsia="Calibri" w:hAnsi="Times New Roman" w:cs="Times New Roman"/>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nsid w:val="10361A40"/>
    <w:multiLevelType w:val="hybridMultilevel"/>
    <w:tmpl w:val="D0DAB112"/>
    <w:lvl w:ilvl="0" w:tplc="6BEA5D20">
      <w:start w:val="1"/>
      <w:numFmt w:val="lowerLetter"/>
      <w:lvlText w:val="%1)"/>
      <w:lvlJc w:val="left"/>
      <w:pPr>
        <w:ind w:left="1211" w:hanging="360"/>
      </w:pPr>
      <w:rPr>
        <w:rFonts w:ascii="Times New Roman" w:eastAsia="Calibri" w:hAnsi="Times New Roman" w:cs="Times New Roman"/>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nsid w:val="12782B8A"/>
    <w:multiLevelType w:val="hybridMultilevel"/>
    <w:tmpl w:val="8DA6A1E2"/>
    <w:lvl w:ilvl="0" w:tplc="40090019">
      <w:start w:val="1"/>
      <w:numFmt w:val="lowerLetter"/>
      <w:lvlText w:val="%1."/>
      <w:lvlJc w:val="left"/>
      <w:pPr>
        <w:ind w:left="720" w:hanging="360"/>
      </w:pPr>
    </w:lvl>
    <w:lvl w:ilvl="1" w:tplc="0426A45C">
      <w:start w:val="1"/>
      <w:numFmt w:val="lowerLetter"/>
      <w:lvlText w:val="%2)"/>
      <w:lvlJc w:val="left"/>
      <w:pPr>
        <w:ind w:left="1069" w:hanging="360"/>
      </w:pPr>
      <w:rPr>
        <w:rFonts w:ascii="Times New Roman" w:eastAsia="Calibri" w:hAnsi="Times New Roman"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8E0273"/>
    <w:multiLevelType w:val="hybridMultilevel"/>
    <w:tmpl w:val="19E6E32C"/>
    <w:lvl w:ilvl="0" w:tplc="CFC65A1C">
      <w:start w:val="1"/>
      <w:numFmt w:val="lowerLetter"/>
      <w:lvlText w:val="%1)"/>
      <w:lvlJc w:val="left"/>
      <w:pPr>
        <w:ind w:left="1211" w:hanging="360"/>
      </w:pPr>
      <w:rPr>
        <w:rFonts w:ascii="Times New Roman" w:eastAsia="Calibri" w:hAnsi="Times New Roman" w:cs="Times New Roman"/>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nsid w:val="154227FA"/>
    <w:multiLevelType w:val="hybridMultilevel"/>
    <w:tmpl w:val="B3428428"/>
    <w:lvl w:ilvl="0" w:tplc="9B6274AC">
      <w:start w:val="1"/>
      <w:numFmt w:val="lowerLetter"/>
      <w:lvlText w:val="%1)"/>
      <w:lvlJc w:val="left"/>
      <w:pPr>
        <w:ind w:left="1069" w:hanging="360"/>
      </w:pPr>
      <w:rPr>
        <w:rFonts w:ascii="Times New Roman" w:eastAsia="Calibri" w:hAnsi="Times New Roman" w:cs="Times New Roman"/>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nsid w:val="191A3FEE"/>
    <w:multiLevelType w:val="hybridMultilevel"/>
    <w:tmpl w:val="A8AA2394"/>
    <w:lvl w:ilvl="0" w:tplc="04090017">
      <w:start w:val="1"/>
      <w:numFmt w:val="lowerLetter"/>
      <w:lvlText w:val="%1)"/>
      <w:lvlJc w:val="left"/>
      <w:pPr>
        <w:ind w:left="3690" w:hanging="360"/>
      </w:pPr>
      <w:rPr>
        <w:b w:val="0"/>
      </w:rPr>
    </w:lvl>
    <w:lvl w:ilvl="1" w:tplc="04090017">
      <w:start w:val="1"/>
      <w:numFmt w:val="lowerLetter"/>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277A289E"/>
    <w:multiLevelType w:val="hybridMultilevel"/>
    <w:tmpl w:val="C5A60C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3B2BC9"/>
    <w:multiLevelType w:val="hybridMultilevel"/>
    <w:tmpl w:val="FDB6BE4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nsid w:val="2E650E2C"/>
    <w:multiLevelType w:val="hybridMultilevel"/>
    <w:tmpl w:val="C3262474"/>
    <w:lvl w:ilvl="0" w:tplc="D6D898F0">
      <w:start w:val="1"/>
      <w:numFmt w:val="lowerLetter"/>
      <w:lvlText w:val="%1)"/>
      <w:lvlJc w:val="left"/>
      <w:pPr>
        <w:ind w:left="1069" w:hanging="360"/>
      </w:pPr>
      <w:rPr>
        <w:rFonts w:ascii="Times New Roman" w:eastAsia="Calibri" w:hAnsi="Times New Roman" w:cs="Times New Roman"/>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nsid w:val="2FCA2524"/>
    <w:multiLevelType w:val="hybridMultilevel"/>
    <w:tmpl w:val="3586D554"/>
    <w:lvl w:ilvl="0" w:tplc="79180CFA">
      <w:start w:val="1"/>
      <w:numFmt w:val="lowerLetter"/>
      <w:lvlText w:val="%1)"/>
      <w:lvlJc w:val="left"/>
      <w:pPr>
        <w:ind w:left="1069" w:hanging="360"/>
      </w:pPr>
      <w:rPr>
        <w:rFonts w:ascii="Times New Roman" w:eastAsia="Times New Roman" w:hAnsi="Times New Roman" w:cs="Times New Roman"/>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33352685"/>
    <w:multiLevelType w:val="hybridMultilevel"/>
    <w:tmpl w:val="9EFCB8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4B77ED9"/>
    <w:multiLevelType w:val="hybridMultilevel"/>
    <w:tmpl w:val="EC2E62E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6B151B5"/>
    <w:multiLevelType w:val="multilevel"/>
    <w:tmpl w:val="CADE2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236DC1"/>
    <w:multiLevelType w:val="hybridMultilevel"/>
    <w:tmpl w:val="1808514A"/>
    <w:lvl w:ilvl="0" w:tplc="40090019">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42894AAE"/>
    <w:multiLevelType w:val="hybridMultilevel"/>
    <w:tmpl w:val="06B0CB62"/>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nsid w:val="45CA1FCA"/>
    <w:multiLevelType w:val="hybridMultilevel"/>
    <w:tmpl w:val="3CE2001C"/>
    <w:lvl w:ilvl="0" w:tplc="A00680D8">
      <w:start w:val="1"/>
      <w:numFmt w:val="lowerLetter"/>
      <w:lvlText w:val="%1)"/>
      <w:lvlJc w:val="left"/>
      <w:pPr>
        <w:ind w:left="1069" w:hanging="360"/>
      </w:pPr>
      <w:rPr>
        <w:rFonts w:ascii="Times New Roman" w:eastAsia="Calibri" w:hAnsi="Times New Roman" w:cs="Times New Roman"/>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nsid w:val="4803512B"/>
    <w:multiLevelType w:val="hybridMultilevel"/>
    <w:tmpl w:val="B59236B6"/>
    <w:lvl w:ilvl="0" w:tplc="5E622ADC">
      <w:start w:val="1"/>
      <w:numFmt w:val="lowerLetter"/>
      <w:lvlText w:val="%1)"/>
      <w:lvlJc w:val="left"/>
      <w:pPr>
        <w:ind w:left="1211" w:hanging="360"/>
      </w:pPr>
      <w:rPr>
        <w:rFonts w:ascii="Times New Roman" w:eastAsia="Calibri" w:hAnsi="Times New Roman" w:cs="Times New Roman"/>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nsid w:val="531813F3"/>
    <w:multiLevelType w:val="hybridMultilevel"/>
    <w:tmpl w:val="3E247098"/>
    <w:lvl w:ilvl="0" w:tplc="154EBE92">
      <w:start w:val="1"/>
      <w:numFmt w:val="lowerLetter"/>
      <w:lvlText w:val="%1)"/>
      <w:lvlJc w:val="left"/>
      <w:pPr>
        <w:ind w:left="1069" w:hanging="360"/>
      </w:pPr>
      <w:rPr>
        <w:rFonts w:ascii="Times New Roman" w:eastAsia="Calibri" w:hAnsi="Times New Roman" w:cs="Times New Roman"/>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nsid w:val="54A92EA0"/>
    <w:multiLevelType w:val="hybridMultilevel"/>
    <w:tmpl w:val="C63696FC"/>
    <w:lvl w:ilvl="0" w:tplc="A6220528">
      <w:start w:val="1"/>
      <w:numFmt w:val="lowerLetter"/>
      <w:lvlText w:val="%1)"/>
      <w:lvlJc w:val="left"/>
      <w:pPr>
        <w:ind w:left="1069" w:hanging="360"/>
      </w:pPr>
      <w:rPr>
        <w:rFonts w:ascii="Times New Roman" w:eastAsia="Calibri" w:hAnsi="Times New Roman" w:cs="Times New Roman"/>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nsid w:val="56122A9C"/>
    <w:multiLevelType w:val="hybridMultilevel"/>
    <w:tmpl w:val="B230570C"/>
    <w:lvl w:ilvl="0" w:tplc="EC88AC04">
      <w:start w:val="1"/>
      <w:numFmt w:val="lowerLetter"/>
      <w:lvlText w:val="%1)"/>
      <w:lvlJc w:val="left"/>
      <w:pPr>
        <w:ind w:left="1069" w:hanging="360"/>
      </w:pPr>
      <w:rPr>
        <w:rFonts w:ascii="Times New Roman" w:eastAsia="Calibri" w:hAnsi="Times New Roman" w:cs="Times New Roman"/>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nsid w:val="5B6B60A3"/>
    <w:multiLevelType w:val="hybridMultilevel"/>
    <w:tmpl w:val="1C3689BC"/>
    <w:lvl w:ilvl="0" w:tplc="214254C0">
      <w:start w:val="1"/>
      <w:numFmt w:val="decimal"/>
      <w:lvlText w:val="%1."/>
      <w:lvlJc w:val="left"/>
      <w:pPr>
        <w:ind w:left="720" w:hanging="360"/>
      </w:pPr>
      <w:rPr>
        <w:b w:val="0"/>
      </w:rPr>
    </w:lvl>
    <w:lvl w:ilvl="1" w:tplc="58E268F8">
      <w:start w:val="1"/>
      <w:numFmt w:val="lowerLetter"/>
      <w:lvlText w:val="%2)"/>
      <w:lvlJc w:val="left"/>
      <w:pPr>
        <w:ind w:left="1069" w:hanging="360"/>
      </w:pPr>
      <w:rPr>
        <w:rFonts w:ascii="Times New Roman" w:eastAsia="Times New Roman" w:hAnsi="Times New Roman" w:cs="Times New Roman"/>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EAB1819"/>
    <w:multiLevelType w:val="hybridMultilevel"/>
    <w:tmpl w:val="F4FAD09E"/>
    <w:lvl w:ilvl="0" w:tplc="BFBC08DE">
      <w:start w:val="1"/>
      <w:numFmt w:val="lowerLetter"/>
      <w:lvlText w:val="%1."/>
      <w:lvlJc w:val="right"/>
      <w:pPr>
        <w:ind w:left="1800" w:hanging="360"/>
      </w:pPr>
      <w:rPr>
        <w:rFonts w:ascii="Times New Roman" w:eastAsia="Calibri"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5FB27059"/>
    <w:multiLevelType w:val="multilevel"/>
    <w:tmpl w:val="70B8AD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316DD3"/>
    <w:multiLevelType w:val="hybridMultilevel"/>
    <w:tmpl w:val="5A3C4BBA"/>
    <w:lvl w:ilvl="0" w:tplc="1E702C8C">
      <w:start w:val="1"/>
      <w:numFmt w:val="decimal"/>
      <w:lvlText w:val="%1."/>
      <w:lvlJc w:val="left"/>
      <w:pPr>
        <w:ind w:left="1080" w:hanging="360"/>
      </w:pPr>
      <w:rPr>
        <w:rFonts w:hint="default"/>
      </w:rPr>
    </w:lvl>
    <w:lvl w:ilvl="1" w:tplc="40090019">
      <w:start w:val="1"/>
      <w:numFmt w:val="lowerLetter"/>
      <w:lvlText w:val="%2."/>
      <w:lvlJc w:val="left"/>
      <w:pPr>
        <w:ind w:left="1353"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659E339E"/>
    <w:multiLevelType w:val="multilevel"/>
    <w:tmpl w:val="D2A491E4"/>
    <w:lvl w:ilvl="0">
      <w:start w:val="1"/>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9">
    <w:nsid w:val="6BA73823"/>
    <w:multiLevelType w:val="hybridMultilevel"/>
    <w:tmpl w:val="91644E78"/>
    <w:lvl w:ilvl="0" w:tplc="CF3CBE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B629B"/>
    <w:multiLevelType w:val="hybridMultilevel"/>
    <w:tmpl w:val="11820CC4"/>
    <w:lvl w:ilvl="0" w:tplc="214254C0">
      <w:start w:val="1"/>
      <w:numFmt w:val="decimal"/>
      <w:lvlText w:val="%1."/>
      <w:lvlJc w:val="left"/>
      <w:pPr>
        <w:ind w:left="720" w:hanging="360"/>
      </w:pPr>
      <w:rPr>
        <w:b w:val="0"/>
      </w:rPr>
    </w:lvl>
    <w:lvl w:ilvl="1" w:tplc="3592A5B2">
      <w:start w:val="1"/>
      <w:numFmt w:val="lowerLetter"/>
      <w:lvlText w:val="%2)"/>
      <w:lvlJc w:val="left"/>
      <w:pPr>
        <w:ind w:left="1069" w:hanging="360"/>
      </w:pPr>
      <w:rPr>
        <w:rFonts w:ascii="Times New Roman" w:eastAsia="Times New Roman" w:hAnsi="Times New Roman" w:cs="Times New Roman"/>
      </w:rPr>
    </w:lvl>
    <w:lvl w:ilvl="2" w:tplc="4009001B">
      <w:start w:val="1"/>
      <w:numFmt w:val="lowerRoman"/>
      <w:lvlText w:val="%3."/>
      <w:lvlJc w:val="right"/>
      <w:pPr>
        <w:ind w:left="2160" w:hanging="180"/>
      </w:pPr>
    </w:lvl>
    <w:lvl w:ilvl="3" w:tplc="4009000F">
      <w:start w:val="1"/>
      <w:numFmt w:val="decimal"/>
      <w:lvlText w:val="%4."/>
      <w:lvlJc w:val="left"/>
      <w:pPr>
        <w:ind w:left="360" w:hanging="360"/>
      </w:pPr>
    </w:lvl>
    <w:lvl w:ilvl="4" w:tplc="40090013">
      <w:start w:val="1"/>
      <w:numFmt w:val="upperRoman"/>
      <w:lvlText w:val="%5."/>
      <w:lvlJc w:val="right"/>
      <w:pPr>
        <w:ind w:left="644"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D633C3B"/>
    <w:multiLevelType w:val="hybridMultilevel"/>
    <w:tmpl w:val="ED22E7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3BD75FA"/>
    <w:multiLevelType w:val="hybridMultilevel"/>
    <w:tmpl w:val="B30A3B5A"/>
    <w:lvl w:ilvl="0" w:tplc="376A470A">
      <w:start w:val="1"/>
      <w:numFmt w:val="lowerLetter"/>
      <w:lvlText w:val="%1)"/>
      <w:lvlJc w:val="left"/>
      <w:pPr>
        <w:ind w:left="1069" w:hanging="360"/>
      </w:pPr>
      <w:rPr>
        <w:rFonts w:ascii="Times New Roman" w:eastAsia="Calibri" w:hAnsi="Times New Roman" w:cs="Times New Roman"/>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nsid w:val="768053EA"/>
    <w:multiLevelType w:val="hybridMultilevel"/>
    <w:tmpl w:val="0CEE834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778F6EF8"/>
    <w:multiLevelType w:val="multilevel"/>
    <w:tmpl w:val="36CA486C"/>
    <w:lvl w:ilvl="0">
      <w:start w:val="1"/>
      <w:numFmt w:val="lowerLetter"/>
      <w:lvlText w:val="%1)"/>
      <w:lvlJc w:val="left"/>
      <w:pPr>
        <w:ind w:left="720" w:hanging="360"/>
      </w:pPr>
      <w:rPr>
        <w:rFonts w:ascii="Times New Roman" w:eastAsia="Calibri" w:hAnsi="Times New Roman" w:cs="Times New Roman" w:hint="default"/>
        <w:i w:val="0"/>
        <w:noProof w:val="0"/>
      </w:rPr>
    </w:lvl>
    <w:lvl w:ilvl="1">
      <w:start w:val="1"/>
      <w:numFmt w:val="lowerLetter"/>
      <w:lvlText w:val="%2)"/>
      <w:lvlJc w:val="left"/>
      <w:pPr>
        <w:ind w:left="1211" w:hanging="360"/>
      </w:pPr>
      <w:rPr>
        <w:rFonts w:ascii="Times New Roman" w:eastAsia="Calibri" w:hAnsi="Times New Roman" w:cs="Times New Roman" w:hint="default"/>
        <w:i w:val="0"/>
        <w:noProof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BEB2C3A"/>
    <w:multiLevelType w:val="hybridMultilevel"/>
    <w:tmpl w:val="E60E4A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480C26"/>
    <w:multiLevelType w:val="hybridMultilevel"/>
    <w:tmpl w:val="A7F010DC"/>
    <w:lvl w:ilvl="0" w:tplc="34261F62">
      <w:start w:val="1"/>
      <w:numFmt w:val="lowerLetter"/>
      <w:lvlText w:val="%1)"/>
      <w:lvlJc w:val="left"/>
      <w:pPr>
        <w:ind w:left="1069" w:hanging="360"/>
      </w:pPr>
      <w:rPr>
        <w:rFonts w:ascii="Times New Roman" w:eastAsia="Calibri" w:hAnsi="Times New Roman" w:cs="Times New Roman"/>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35"/>
  </w:num>
  <w:num w:numId="2">
    <w:abstractNumId w:val="10"/>
  </w:num>
  <w:num w:numId="3">
    <w:abstractNumId w:val="9"/>
  </w:num>
  <w:num w:numId="4">
    <w:abstractNumId w:val="30"/>
  </w:num>
  <w:num w:numId="5">
    <w:abstractNumId w:val="14"/>
  </w:num>
  <w:num w:numId="6">
    <w:abstractNumId w:val="27"/>
  </w:num>
  <w:num w:numId="7">
    <w:abstractNumId w:val="6"/>
  </w:num>
  <w:num w:numId="8">
    <w:abstractNumId w:val="13"/>
  </w:num>
  <w:num w:numId="9">
    <w:abstractNumId w:val="24"/>
  </w:num>
  <w:num w:numId="10">
    <w:abstractNumId w:val="17"/>
  </w:num>
  <w:num w:numId="11">
    <w:abstractNumId w:val="4"/>
  </w:num>
  <w:num w:numId="12">
    <w:abstractNumId w:val="23"/>
  </w:num>
  <w:num w:numId="13">
    <w:abstractNumId w:val="22"/>
  </w:num>
  <w:num w:numId="14">
    <w:abstractNumId w:val="15"/>
  </w:num>
  <w:num w:numId="15">
    <w:abstractNumId w:val="7"/>
  </w:num>
  <w:num w:numId="16">
    <w:abstractNumId w:val="18"/>
  </w:num>
  <w:num w:numId="17">
    <w:abstractNumId w:val="20"/>
  </w:num>
  <w:num w:numId="18">
    <w:abstractNumId w:val="34"/>
  </w:num>
  <w:num w:numId="19">
    <w:abstractNumId w:val="5"/>
  </w:num>
  <w:num w:numId="20">
    <w:abstractNumId w:val="28"/>
  </w:num>
  <w:num w:numId="21">
    <w:abstractNumId w:val="8"/>
  </w:num>
  <w:num w:numId="22">
    <w:abstractNumId w:val="21"/>
  </w:num>
  <w:num w:numId="23">
    <w:abstractNumId w:val="36"/>
  </w:num>
  <w:num w:numId="24">
    <w:abstractNumId w:val="19"/>
  </w:num>
  <w:num w:numId="25">
    <w:abstractNumId w:val="32"/>
  </w:num>
  <w:num w:numId="26">
    <w:abstractNumId w:val="12"/>
  </w:num>
  <w:num w:numId="27">
    <w:abstractNumId w:val="11"/>
  </w:num>
  <w:num w:numId="28">
    <w:abstractNumId w:val="33"/>
  </w:num>
  <w:num w:numId="29">
    <w:abstractNumId w:val="2"/>
  </w:num>
  <w:num w:numId="30">
    <w:abstractNumId w:val="25"/>
  </w:num>
  <w:num w:numId="31">
    <w:abstractNumId w:val="1"/>
  </w:num>
  <w:num w:numId="32">
    <w:abstractNumId w:val="29"/>
  </w:num>
  <w:num w:numId="33">
    <w:abstractNumId w:val="31"/>
  </w:num>
  <w:num w:numId="34">
    <w:abstractNumId w:val="26"/>
  </w:num>
  <w:num w:numId="35">
    <w:abstractNumId w:val="16"/>
  </w:num>
  <w:num w:numId="36">
    <w:abstractNumId w:val="0"/>
  </w:num>
  <w:num w:numId="37">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CE1F31"/>
    <w:rsid w:val="00000A6C"/>
    <w:rsid w:val="00002558"/>
    <w:rsid w:val="00005876"/>
    <w:rsid w:val="00010D05"/>
    <w:rsid w:val="000169D6"/>
    <w:rsid w:val="00025E5C"/>
    <w:rsid w:val="00033484"/>
    <w:rsid w:val="0004061E"/>
    <w:rsid w:val="00056E1E"/>
    <w:rsid w:val="00061886"/>
    <w:rsid w:val="00067806"/>
    <w:rsid w:val="00070D6F"/>
    <w:rsid w:val="000720E9"/>
    <w:rsid w:val="000745E0"/>
    <w:rsid w:val="000779D2"/>
    <w:rsid w:val="000918EC"/>
    <w:rsid w:val="000A73E0"/>
    <w:rsid w:val="000B079A"/>
    <w:rsid w:val="000B6A5A"/>
    <w:rsid w:val="000B7195"/>
    <w:rsid w:val="000C4A19"/>
    <w:rsid w:val="000C627F"/>
    <w:rsid w:val="000D3BF5"/>
    <w:rsid w:val="000E1425"/>
    <w:rsid w:val="000E2EFB"/>
    <w:rsid w:val="000E335C"/>
    <w:rsid w:val="000E4BE4"/>
    <w:rsid w:val="000E5D53"/>
    <w:rsid w:val="000F6C52"/>
    <w:rsid w:val="000F7A0B"/>
    <w:rsid w:val="001011FE"/>
    <w:rsid w:val="0010647A"/>
    <w:rsid w:val="00106C2B"/>
    <w:rsid w:val="0011086E"/>
    <w:rsid w:val="00113A6E"/>
    <w:rsid w:val="001149D4"/>
    <w:rsid w:val="0011747D"/>
    <w:rsid w:val="00117EBC"/>
    <w:rsid w:val="00126DF4"/>
    <w:rsid w:val="00127065"/>
    <w:rsid w:val="00130A56"/>
    <w:rsid w:val="00131E70"/>
    <w:rsid w:val="001329D6"/>
    <w:rsid w:val="00133055"/>
    <w:rsid w:val="00133B5A"/>
    <w:rsid w:val="00134644"/>
    <w:rsid w:val="00136CEF"/>
    <w:rsid w:val="00140061"/>
    <w:rsid w:val="0014147F"/>
    <w:rsid w:val="00146E03"/>
    <w:rsid w:val="00154587"/>
    <w:rsid w:val="0015502B"/>
    <w:rsid w:val="00156087"/>
    <w:rsid w:val="0015626B"/>
    <w:rsid w:val="001605E7"/>
    <w:rsid w:val="0016661D"/>
    <w:rsid w:val="001739FD"/>
    <w:rsid w:val="00174D52"/>
    <w:rsid w:val="001757F3"/>
    <w:rsid w:val="00176489"/>
    <w:rsid w:val="001806AE"/>
    <w:rsid w:val="001809C8"/>
    <w:rsid w:val="001817F6"/>
    <w:rsid w:val="001835E7"/>
    <w:rsid w:val="0019198D"/>
    <w:rsid w:val="001927E7"/>
    <w:rsid w:val="00194E32"/>
    <w:rsid w:val="00194E58"/>
    <w:rsid w:val="001B1738"/>
    <w:rsid w:val="001B2BCF"/>
    <w:rsid w:val="001B340C"/>
    <w:rsid w:val="001B4F26"/>
    <w:rsid w:val="001B5FAA"/>
    <w:rsid w:val="001C25F0"/>
    <w:rsid w:val="001C6F00"/>
    <w:rsid w:val="001D5DC5"/>
    <w:rsid w:val="001E2788"/>
    <w:rsid w:val="001E470F"/>
    <w:rsid w:val="001F2BF5"/>
    <w:rsid w:val="001F35C4"/>
    <w:rsid w:val="001F6544"/>
    <w:rsid w:val="00200009"/>
    <w:rsid w:val="00207886"/>
    <w:rsid w:val="00214ED1"/>
    <w:rsid w:val="002150CB"/>
    <w:rsid w:val="00217175"/>
    <w:rsid w:val="00217C80"/>
    <w:rsid w:val="00221618"/>
    <w:rsid w:val="00223250"/>
    <w:rsid w:val="0022725A"/>
    <w:rsid w:val="00227E42"/>
    <w:rsid w:val="00230318"/>
    <w:rsid w:val="00236F09"/>
    <w:rsid w:val="0024088D"/>
    <w:rsid w:val="00243A9B"/>
    <w:rsid w:val="00244597"/>
    <w:rsid w:val="00247E11"/>
    <w:rsid w:val="00252DA4"/>
    <w:rsid w:val="00254E1E"/>
    <w:rsid w:val="0025666E"/>
    <w:rsid w:val="00261319"/>
    <w:rsid w:val="0026350D"/>
    <w:rsid w:val="0026394D"/>
    <w:rsid w:val="00267999"/>
    <w:rsid w:val="0027119F"/>
    <w:rsid w:val="00271CB6"/>
    <w:rsid w:val="00271DE4"/>
    <w:rsid w:val="00274C49"/>
    <w:rsid w:val="00277A33"/>
    <w:rsid w:val="00282F6F"/>
    <w:rsid w:val="00283321"/>
    <w:rsid w:val="0028758B"/>
    <w:rsid w:val="00291CF0"/>
    <w:rsid w:val="002B508B"/>
    <w:rsid w:val="002B578D"/>
    <w:rsid w:val="002C4296"/>
    <w:rsid w:val="002D531B"/>
    <w:rsid w:val="002D6448"/>
    <w:rsid w:val="002E1055"/>
    <w:rsid w:val="002E299D"/>
    <w:rsid w:val="002E6502"/>
    <w:rsid w:val="002E7968"/>
    <w:rsid w:val="002E7F77"/>
    <w:rsid w:val="002F2034"/>
    <w:rsid w:val="002F2E78"/>
    <w:rsid w:val="00303BFC"/>
    <w:rsid w:val="00304E60"/>
    <w:rsid w:val="00314BB5"/>
    <w:rsid w:val="00320CEA"/>
    <w:rsid w:val="00324E78"/>
    <w:rsid w:val="00330E47"/>
    <w:rsid w:val="00332730"/>
    <w:rsid w:val="003370E7"/>
    <w:rsid w:val="00340ECC"/>
    <w:rsid w:val="0034592B"/>
    <w:rsid w:val="00362B4B"/>
    <w:rsid w:val="00362C33"/>
    <w:rsid w:val="00364BCD"/>
    <w:rsid w:val="00371276"/>
    <w:rsid w:val="00373685"/>
    <w:rsid w:val="0037795D"/>
    <w:rsid w:val="00391E6C"/>
    <w:rsid w:val="00393903"/>
    <w:rsid w:val="00394BE0"/>
    <w:rsid w:val="00394C98"/>
    <w:rsid w:val="003A056E"/>
    <w:rsid w:val="003A1CE5"/>
    <w:rsid w:val="003A4206"/>
    <w:rsid w:val="003A4530"/>
    <w:rsid w:val="003B20EE"/>
    <w:rsid w:val="003B2773"/>
    <w:rsid w:val="003B6AC7"/>
    <w:rsid w:val="003C21D9"/>
    <w:rsid w:val="003C4B9B"/>
    <w:rsid w:val="003D1B68"/>
    <w:rsid w:val="003D1E5D"/>
    <w:rsid w:val="003D2028"/>
    <w:rsid w:val="003D795F"/>
    <w:rsid w:val="003D7D0B"/>
    <w:rsid w:val="003E04A7"/>
    <w:rsid w:val="003E37E5"/>
    <w:rsid w:val="003E4721"/>
    <w:rsid w:val="003E4886"/>
    <w:rsid w:val="003F1667"/>
    <w:rsid w:val="003F66BE"/>
    <w:rsid w:val="003F6C36"/>
    <w:rsid w:val="003F6DAE"/>
    <w:rsid w:val="003F79E6"/>
    <w:rsid w:val="00411C61"/>
    <w:rsid w:val="00412951"/>
    <w:rsid w:val="00426D3D"/>
    <w:rsid w:val="0043502F"/>
    <w:rsid w:val="00442AD2"/>
    <w:rsid w:val="00442B9C"/>
    <w:rsid w:val="004446C2"/>
    <w:rsid w:val="0044485E"/>
    <w:rsid w:val="00460691"/>
    <w:rsid w:val="0046317B"/>
    <w:rsid w:val="00464218"/>
    <w:rsid w:val="00471A5A"/>
    <w:rsid w:val="00472181"/>
    <w:rsid w:val="00472C8A"/>
    <w:rsid w:val="00474394"/>
    <w:rsid w:val="004749A6"/>
    <w:rsid w:val="00482BCB"/>
    <w:rsid w:val="00483501"/>
    <w:rsid w:val="004845A6"/>
    <w:rsid w:val="00491763"/>
    <w:rsid w:val="00495762"/>
    <w:rsid w:val="004A7483"/>
    <w:rsid w:val="004B0A8A"/>
    <w:rsid w:val="004B102F"/>
    <w:rsid w:val="004B1D8E"/>
    <w:rsid w:val="004B1DBB"/>
    <w:rsid w:val="004D1F06"/>
    <w:rsid w:val="004D4711"/>
    <w:rsid w:val="004D662C"/>
    <w:rsid w:val="004E242E"/>
    <w:rsid w:val="004E2C2E"/>
    <w:rsid w:val="004E4A60"/>
    <w:rsid w:val="004F058C"/>
    <w:rsid w:val="004F0CEC"/>
    <w:rsid w:val="004F78EB"/>
    <w:rsid w:val="005002C7"/>
    <w:rsid w:val="0050322E"/>
    <w:rsid w:val="00504D4B"/>
    <w:rsid w:val="0051139E"/>
    <w:rsid w:val="00511D14"/>
    <w:rsid w:val="00513855"/>
    <w:rsid w:val="005148F0"/>
    <w:rsid w:val="00516F21"/>
    <w:rsid w:val="0053287A"/>
    <w:rsid w:val="00542410"/>
    <w:rsid w:val="00543892"/>
    <w:rsid w:val="00552D11"/>
    <w:rsid w:val="0056428D"/>
    <w:rsid w:val="00570288"/>
    <w:rsid w:val="005715B7"/>
    <w:rsid w:val="00583321"/>
    <w:rsid w:val="00585DD8"/>
    <w:rsid w:val="00590780"/>
    <w:rsid w:val="00591893"/>
    <w:rsid w:val="005935D3"/>
    <w:rsid w:val="00594792"/>
    <w:rsid w:val="00595046"/>
    <w:rsid w:val="005A2D03"/>
    <w:rsid w:val="005B12DC"/>
    <w:rsid w:val="005B4275"/>
    <w:rsid w:val="005C2302"/>
    <w:rsid w:val="005C240E"/>
    <w:rsid w:val="005C520C"/>
    <w:rsid w:val="005D0861"/>
    <w:rsid w:val="005D6991"/>
    <w:rsid w:val="005D6D8A"/>
    <w:rsid w:val="005E5B5F"/>
    <w:rsid w:val="005E79F8"/>
    <w:rsid w:val="005F4439"/>
    <w:rsid w:val="005F51FB"/>
    <w:rsid w:val="005F5A3F"/>
    <w:rsid w:val="005F6020"/>
    <w:rsid w:val="00601067"/>
    <w:rsid w:val="00604192"/>
    <w:rsid w:val="0060469F"/>
    <w:rsid w:val="00606655"/>
    <w:rsid w:val="0061280D"/>
    <w:rsid w:val="006128B6"/>
    <w:rsid w:val="0061405B"/>
    <w:rsid w:val="00625A93"/>
    <w:rsid w:val="00625DD7"/>
    <w:rsid w:val="00630EB8"/>
    <w:rsid w:val="00632A4E"/>
    <w:rsid w:val="00633ABE"/>
    <w:rsid w:val="00633D4E"/>
    <w:rsid w:val="00651723"/>
    <w:rsid w:val="00656D15"/>
    <w:rsid w:val="00657CB7"/>
    <w:rsid w:val="00672903"/>
    <w:rsid w:val="00676642"/>
    <w:rsid w:val="00680429"/>
    <w:rsid w:val="0068329C"/>
    <w:rsid w:val="00692083"/>
    <w:rsid w:val="00694111"/>
    <w:rsid w:val="00696DD6"/>
    <w:rsid w:val="006A69DB"/>
    <w:rsid w:val="006B2E80"/>
    <w:rsid w:val="006B4469"/>
    <w:rsid w:val="006B668D"/>
    <w:rsid w:val="006C0E48"/>
    <w:rsid w:val="006C2A8F"/>
    <w:rsid w:val="006C2DE1"/>
    <w:rsid w:val="006C3793"/>
    <w:rsid w:val="006C40AC"/>
    <w:rsid w:val="006C74C2"/>
    <w:rsid w:val="006D0CF7"/>
    <w:rsid w:val="006E252F"/>
    <w:rsid w:val="006E3746"/>
    <w:rsid w:val="006E7E7F"/>
    <w:rsid w:val="006F508D"/>
    <w:rsid w:val="007005A5"/>
    <w:rsid w:val="0070137F"/>
    <w:rsid w:val="007019B5"/>
    <w:rsid w:val="00710015"/>
    <w:rsid w:val="00713569"/>
    <w:rsid w:val="007160D4"/>
    <w:rsid w:val="00720BA4"/>
    <w:rsid w:val="0073424E"/>
    <w:rsid w:val="00735452"/>
    <w:rsid w:val="00747E2C"/>
    <w:rsid w:val="00750AF2"/>
    <w:rsid w:val="00761273"/>
    <w:rsid w:val="007659CD"/>
    <w:rsid w:val="00766AA3"/>
    <w:rsid w:val="0077014A"/>
    <w:rsid w:val="00770369"/>
    <w:rsid w:val="00782062"/>
    <w:rsid w:val="0078501F"/>
    <w:rsid w:val="00787D8B"/>
    <w:rsid w:val="007A1179"/>
    <w:rsid w:val="007A2D7B"/>
    <w:rsid w:val="007B2024"/>
    <w:rsid w:val="007B2A6C"/>
    <w:rsid w:val="007B62E7"/>
    <w:rsid w:val="007C659C"/>
    <w:rsid w:val="007D0B3E"/>
    <w:rsid w:val="007E3480"/>
    <w:rsid w:val="007F4C33"/>
    <w:rsid w:val="00803A90"/>
    <w:rsid w:val="00810448"/>
    <w:rsid w:val="008251B1"/>
    <w:rsid w:val="00826FAB"/>
    <w:rsid w:val="00827EB3"/>
    <w:rsid w:val="00836DDC"/>
    <w:rsid w:val="00837DB9"/>
    <w:rsid w:val="008405A9"/>
    <w:rsid w:val="00841DAC"/>
    <w:rsid w:val="00842F5F"/>
    <w:rsid w:val="00852056"/>
    <w:rsid w:val="008530BD"/>
    <w:rsid w:val="00863846"/>
    <w:rsid w:val="00863B17"/>
    <w:rsid w:val="008640DA"/>
    <w:rsid w:val="00865FDB"/>
    <w:rsid w:val="00867C8F"/>
    <w:rsid w:val="00872E8A"/>
    <w:rsid w:val="00877B6C"/>
    <w:rsid w:val="00877B88"/>
    <w:rsid w:val="0088084D"/>
    <w:rsid w:val="00883C04"/>
    <w:rsid w:val="008869D2"/>
    <w:rsid w:val="00886AC8"/>
    <w:rsid w:val="00886CFF"/>
    <w:rsid w:val="008A337A"/>
    <w:rsid w:val="008A5A82"/>
    <w:rsid w:val="008B0098"/>
    <w:rsid w:val="008B7390"/>
    <w:rsid w:val="008C1C0C"/>
    <w:rsid w:val="008C406F"/>
    <w:rsid w:val="008F0166"/>
    <w:rsid w:val="00900619"/>
    <w:rsid w:val="00902912"/>
    <w:rsid w:val="009045E1"/>
    <w:rsid w:val="00910CF9"/>
    <w:rsid w:val="0091322C"/>
    <w:rsid w:val="009158E9"/>
    <w:rsid w:val="00923C8E"/>
    <w:rsid w:val="00924B64"/>
    <w:rsid w:val="00942693"/>
    <w:rsid w:val="00951713"/>
    <w:rsid w:val="0095202E"/>
    <w:rsid w:val="00953035"/>
    <w:rsid w:val="009579A9"/>
    <w:rsid w:val="00960539"/>
    <w:rsid w:val="0097015A"/>
    <w:rsid w:val="009715D0"/>
    <w:rsid w:val="009A040F"/>
    <w:rsid w:val="009B53BF"/>
    <w:rsid w:val="009C1FA5"/>
    <w:rsid w:val="009D61A5"/>
    <w:rsid w:val="009D6AFE"/>
    <w:rsid w:val="009E3EF8"/>
    <w:rsid w:val="009E6031"/>
    <w:rsid w:val="009F3F03"/>
    <w:rsid w:val="00A06C7B"/>
    <w:rsid w:val="00A1293A"/>
    <w:rsid w:val="00A15BBE"/>
    <w:rsid w:val="00A1639C"/>
    <w:rsid w:val="00A16A38"/>
    <w:rsid w:val="00A20898"/>
    <w:rsid w:val="00A27865"/>
    <w:rsid w:val="00A31CB9"/>
    <w:rsid w:val="00A334EC"/>
    <w:rsid w:val="00A34C5D"/>
    <w:rsid w:val="00A36876"/>
    <w:rsid w:val="00A41863"/>
    <w:rsid w:val="00A434D0"/>
    <w:rsid w:val="00A435C8"/>
    <w:rsid w:val="00A43C63"/>
    <w:rsid w:val="00A43E9E"/>
    <w:rsid w:val="00A4723B"/>
    <w:rsid w:val="00A531B4"/>
    <w:rsid w:val="00A5373A"/>
    <w:rsid w:val="00A63A5F"/>
    <w:rsid w:val="00A64593"/>
    <w:rsid w:val="00A7396B"/>
    <w:rsid w:val="00A768B0"/>
    <w:rsid w:val="00A81D57"/>
    <w:rsid w:val="00A930B6"/>
    <w:rsid w:val="00A93DCC"/>
    <w:rsid w:val="00AA2476"/>
    <w:rsid w:val="00AA301F"/>
    <w:rsid w:val="00AA3515"/>
    <w:rsid w:val="00AA5570"/>
    <w:rsid w:val="00AA6985"/>
    <w:rsid w:val="00AB1068"/>
    <w:rsid w:val="00AB1E6D"/>
    <w:rsid w:val="00AB1F13"/>
    <w:rsid w:val="00AB27B4"/>
    <w:rsid w:val="00AB4179"/>
    <w:rsid w:val="00AD3896"/>
    <w:rsid w:val="00AE0580"/>
    <w:rsid w:val="00AE331E"/>
    <w:rsid w:val="00AE33D1"/>
    <w:rsid w:val="00AE6764"/>
    <w:rsid w:val="00AE781A"/>
    <w:rsid w:val="00AF2ECB"/>
    <w:rsid w:val="00AF341D"/>
    <w:rsid w:val="00AF7A8F"/>
    <w:rsid w:val="00B04C33"/>
    <w:rsid w:val="00B103F4"/>
    <w:rsid w:val="00B21AFF"/>
    <w:rsid w:val="00B249A9"/>
    <w:rsid w:val="00B2610F"/>
    <w:rsid w:val="00B271C1"/>
    <w:rsid w:val="00B30DAB"/>
    <w:rsid w:val="00B327B7"/>
    <w:rsid w:val="00B4213F"/>
    <w:rsid w:val="00B43AE7"/>
    <w:rsid w:val="00B4662F"/>
    <w:rsid w:val="00B521E1"/>
    <w:rsid w:val="00B5341B"/>
    <w:rsid w:val="00B54359"/>
    <w:rsid w:val="00B57ADC"/>
    <w:rsid w:val="00B62D6E"/>
    <w:rsid w:val="00B63FEB"/>
    <w:rsid w:val="00B74290"/>
    <w:rsid w:val="00B7661E"/>
    <w:rsid w:val="00B80AE4"/>
    <w:rsid w:val="00B8212C"/>
    <w:rsid w:val="00B82810"/>
    <w:rsid w:val="00B833B1"/>
    <w:rsid w:val="00B918D2"/>
    <w:rsid w:val="00B921A3"/>
    <w:rsid w:val="00B924A6"/>
    <w:rsid w:val="00B9250C"/>
    <w:rsid w:val="00B94C64"/>
    <w:rsid w:val="00B96E65"/>
    <w:rsid w:val="00BA76CF"/>
    <w:rsid w:val="00BA7CDA"/>
    <w:rsid w:val="00BB47B0"/>
    <w:rsid w:val="00BB5D4B"/>
    <w:rsid w:val="00BB6152"/>
    <w:rsid w:val="00BC0443"/>
    <w:rsid w:val="00BC6340"/>
    <w:rsid w:val="00BD07A5"/>
    <w:rsid w:val="00BD2E0B"/>
    <w:rsid w:val="00BF2CC3"/>
    <w:rsid w:val="00BF2E49"/>
    <w:rsid w:val="00BF5B9D"/>
    <w:rsid w:val="00BF6E30"/>
    <w:rsid w:val="00C0178B"/>
    <w:rsid w:val="00C15C52"/>
    <w:rsid w:val="00C20D54"/>
    <w:rsid w:val="00C20D87"/>
    <w:rsid w:val="00C21739"/>
    <w:rsid w:val="00C23F11"/>
    <w:rsid w:val="00C2779F"/>
    <w:rsid w:val="00C30557"/>
    <w:rsid w:val="00C33C7C"/>
    <w:rsid w:val="00C34E2B"/>
    <w:rsid w:val="00C42466"/>
    <w:rsid w:val="00C542BE"/>
    <w:rsid w:val="00C66F86"/>
    <w:rsid w:val="00C81C20"/>
    <w:rsid w:val="00C874F6"/>
    <w:rsid w:val="00CA3A31"/>
    <w:rsid w:val="00CA7679"/>
    <w:rsid w:val="00CB07A7"/>
    <w:rsid w:val="00CB4544"/>
    <w:rsid w:val="00CB7CA9"/>
    <w:rsid w:val="00CC4274"/>
    <w:rsid w:val="00CC7A65"/>
    <w:rsid w:val="00CD6C43"/>
    <w:rsid w:val="00CD738C"/>
    <w:rsid w:val="00CE1F31"/>
    <w:rsid w:val="00CE7294"/>
    <w:rsid w:val="00CF1DFB"/>
    <w:rsid w:val="00CF1F82"/>
    <w:rsid w:val="00CF29FD"/>
    <w:rsid w:val="00CF565C"/>
    <w:rsid w:val="00CF6B20"/>
    <w:rsid w:val="00D05E6A"/>
    <w:rsid w:val="00D12589"/>
    <w:rsid w:val="00D178C0"/>
    <w:rsid w:val="00D2005C"/>
    <w:rsid w:val="00D23BCF"/>
    <w:rsid w:val="00D30379"/>
    <w:rsid w:val="00D3125E"/>
    <w:rsid w:val="00D3613B"/>
    <w:rsid w:val="00D42191"/>
    <w:rsid w:val="00D44F3F"/>
    <w:rsid w:val="00D45E52"/>
    <w:rsid w:val="00D46FE0"/>
    <w:rsid w:val="00D50D3B"/>
    <w:rsid w:val="00D62046"/>
    <w:rsid w:val="00D72F19"/>
    <w:rsid w:val="00D77743"/>
    <w:rsid w:val="00D8314C"/>
    <w:rsid w:val="00D84627"/>
    <w:rsid w:val="00D86F07"/>
    <w:rsid w:val="00D968D3"/>
    <w:rsid w:val="00DA001A"/>
    <w:rsid w:val="00DA0A41"/>
    <w:rsid w:val="00DA144D"/>
    <w:rsid w:val="00DA5FFA"/>
    <w:rsid w:val="00DB640E"/>
    <w:rsid w:val="00DD0E08"/>
    <w:rsid w:val="00DD5C95"/>
    <w:rsid w:val="00DD6C37"/>
    <w:rsid w:val="00DD78C5"/>
    <w:rsid w:val="00DD7AC0"/>
    <w:rsid w:val="00DE104C"/>
    <w:rsid w:val="00DE4D9E"/>
    <w:rsid w:val="00E0138F"/>
    <w:rsid w:val="00E01F1D"/>
    <w:rsid w:val="00E02FD1"/>
    <w:rsid w:val="00E04241"/>
    <w:rsid w:val="00E04C0F"/>
    <w:rsid w:val="00E06421"/>
    <w:rsid w:val="00E0675F"/>
    <w:rsid w:val="00E06D80"/>
    <w:rsid w:val="00E133B3"/>
    <w:rsid w:val="00E144AE"/>
    <w:rsid w:val="00E16F68"/>
    <w:rsid w:val="00E17A9E"/>
    <w:rsid w:val="00E21BE5"/>
    <w:rsid w:val="00E22A74"/>
    <w:rsid w:val="00E27199"/>
    <w:rsid w:val="00E27C82"/>
    <w:rsid w:val="00E40FAD"/>
    <w:rsid w:val="00E54D0D"/>
    <w:rsid w:val="00E54D3F"/>
    <w:rsid w:val="00E570EB"/>
    <w:rsid w:val="00E65E75"/>
    <w:rsid w:val="00E71990"/>
    <w:rsid w:val="00E7204F"/>
    <w:rsid w:val="00E74805"/>
    <w:rsid w:val="00E7541C"/>
    <w:rsid w:val="00E80522"/>
    <w:rsid w:val="00E82A02"/>
    <w:rsid w:val="00E82B58"/>
    <w:rsid w:val="00E8579E"/>
    <w:rsid w:val="00EA6F34"/>
    <w:rsid w:val="00EA74CB"/>
    <w:rsid w:val="00EB564D"/>
    <w:rsid w:val="00EC0B61"/>
    <w:rsid w:val="00EC60A5"/>
    <w:rsid w:val="00ED52DF"/>
    <w:rsid w:val="00ED6E2B"/>
    <w:rsid w:val="00EE6B6E"/>
    <w:rsid w:val="00EF283B"/>
    <w:rsid w:val="00EF2841"/>
    <w:rsid w:val="00EF4DBE"/>
    <w:rsid w:val="00F01BD7"/>
    <w:rsid w:val="00F03B98"/>
    <w:rsid w:val="00F044E9"/>
    <w:rsid w:val="00F167AD"/>
    <w:rsid w:val="00F25141"/>
    <w:rsid w:val="00F25F9E"/>
    <w:rsid w:val="00F2609E"/>
    <w:rsid w:val="00F30AE0"/>
    <w:rsid w:val="00F31B06"/>
    <w:rsid w:val="00F371F6"/>
    <w:rsid w:val="00F41A12"/>
    <w:rsid w:val="00F45078"/>
    <w:rsid w:val="00F472D2"/>
    <w:rsid w:val="00F522E7"/>
    <w:rsid w:val="00F538DF"/>
    <w:rsid w:val="00F55342"/>
    <w:rsid w:val="00F56A2E"/>
    <w:rsid w:val="00F5726F"/>
    <w:rsid w:val="00F572D7"/>
    <w:rsid w:val="00F62A82"/>
    <w:rsid w:val="00F63BF5"/>
    <w:rsid w:val="00F64698"/>
    <w:rsid w:val="00F652C9"/>
    <w:rsid w:val="00F6702E"/>
    <w:rsid w:val="00F6728D"/>
    <w:rsid w:val="00F67D2D"/>
    <w:rsid w:val="00F73952"/>
    <w:rsid w:val="00F81B35"/>
    <w:rsid w:val="00F81C39"/>
    <w:rsid w:val="00F83E6C"/>
    <w:rsid w:val="00F8428E"/>
    <w:rsid w:val="00F8476E"/>
    <w:rsid w:val="00F84E93"/>
    <w:rsid w:val="00F865D8"/>
    <w:rsid w:val="00F92162"/>
    <w:rsid w:val="00F939D5"/>
    <w:rsid w:val="00FA4F28"/>
    <w:rsid w:val="00FA6141"/>
    <w:rsid w:val="00FA7A83"/>
    <w:rsid w:val="00FB3313"/>
    <w:rsid w:val="00FB4088"/>
    <w:rsid w:val="00FB74F6"/>
    <w:rsid w:val="00FD096B"/>
    <w:rsid w:val="00FD1EB1"/>
    <w:rsid w:val="00FD2895"/>
    <w:rsid w:val="00FE0153"/>
    <w:rsid w:val="00FF00DA"/>
    <w:rsid w:val="00FF0D0A"/>
    <w:rsid w:val="00FF2493"/>
    <w:rsid w:val="00FF72E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icrosoft Himalay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44"/>
    <w:pPr>
      <w:spacing w:after="200" w:line="276" w:lineRule="auto"/>
    </w:pPr>
    <w:rPr>
      <w:sz w:val="22"/>
      <w:szCs w:val="32"/>
      <w:lang w:val="en-GB" w:bidi="bo-CN"/>
    </w:rPr>
  </w:style>
  <w:style w:type="paragraph" w:styleId="Heading2">
    <w:name w:val="heading 2"/>
    <w:basedOn w:val="Normal"/>
    <w:link w:val="Heading2Char"/>
    <w:uiPriority w:val="9"/>
    <w:qFormat/>
    <w:rsid w:val="00C2173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083"/>
    <w:pPr>
      <w:ind w:left="720"/>
      <w:contextualSpacing/>
    </w:pPr>
  </w:style>
  <w:style w:type="paragraph" w:styleId="NoSpacing">
    <w:name w:val="No Spacing"/>
    <w:uiPriority w:val="1"/>
    <w:qFormat/>
    <w:rsid w:val="00E06421"/>
    <w:rPr>
      <w:sz w:val="22"/>
      <w:szCs w:val="32"/>
      <w:lang w:val="en-GB" w:bidi="bo-CN"/>
    </w:rPr>
  </w:style>
  <w:style w:type="character" w:styleId="Hyperlink">
    <w:name w:val="Hyperlink"/>
    <w:basedOn w:val="DefaultParagraphFont"/>
    <w:uiPriority w:val="99"/>
    <w:unhideWhenUsed/>
    <w:rsid w:val="008251B1"/>
    <w:rPr>
      <w:color w:val="0000FF"/>
      <w:u w:val="single"/>
    </w:rPr>
  </w:style>
  <w:style w:type="character" w:customStyle="1" w:styleId="Heading2Char">
    <w:name w:val="Heading 2 Char"/>
    <w:basedOn w:val="DefaultParagraphFont"/>
    <w:link w:val="Heading2"/>
    <w:uiPriority w:val="9"/>
    <w:rsid w:val="00C21739"/>
    <w:rPr>
      <w:rFonts w:ascii="Times New Roman" w:eastAsia="Times New Roman" w:hAnsi="Times New Roman" w:cs="Times New Roman"/>
      <w:b/>
      <w:bCs/>
      <w:sz w:val="36"/>
      <w:szCs w:val="36"/>
    </w:rPr>
  </w:style>
  <w:style w:type="paragraph" w:customStyle="1" w:styleId="para">
    <w:name w:val="para"/>
    <w:basedOn w:val="Normal"/>
    <w:rsid w:val="00C21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adinphraseother">
    <w:name w:val="leadinphrase_other"/>
    <w:basedOn w:val="DefaultParagraphFont"/>
    <w:rsid w:val="00C21739"/>
  </w:style>
  <w:style w:type="paragraph" w:styleId="NormalWeb">
    <w:name w:val="Normal (Web)"/>
    <w:basedOn w:val="Normal"/>
    <w:uiPriority w:val="99"/>
    <w:unhideWhenUsed/>
    <w:rsid w:val="00BF5B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DefaultParagraphFont"/>
    <w:rsid w:val="00710015"/>
  </w:style>
  <w:style w:type="paragraph" w:styleId="Header">
    <w:name w:val="header"/>
    <w:basedOn w:val="Normal"/>
    <w:link w:val="HeaderChar"/>
    <w:uiPriority w:val="99"/>
    <w:unhideWhenUsed/>
    <w:rsid w:val="000A73E0"/>
    <w:pPr>
      <w:tabs>
        <w:tab w:val="center" w:pos="4680"/>
        <w:tab w:val="right" w:pos="9360"/>
      </w:tabs>
    </w:pPr>
  </w:style>
  <w:style w:type="character" w:customStyle="1" w:styleId="HeaderChar">
    <w:name w:val="Header Char"/>
    <w:basedOn w:val="DefaultParagraphFont"/>
    <w:link w:val="Header"/>
    <w:uiPriority w:val="99"/>
    <w:rsid w:val="000A73E0"/>
    <w:rPr>
      <w:sz w:val="22"/>
      <w:szCs w:val="32"/>
      <w:lang w:val="en-GB"/>
    </w:rPr>
  </w:style>
  <w:style w:type="paragraph" w:styleId="Footer">
    <w:name w:val="footer"/>
    <w:basedOn w:val="Normal"/>
    <w:link w:val="FooterChar"/>
    <w:uiPriority w:val="99"/>
    <w:unhideWhenUsed/>
    <w:rsid w:val="000A73E0"/>
    <w:pPr>
      <w:tabs>
        <w:tab w:val="center" w:pos="4680"/>
        <w:tab w:val="right" w:pos="9360"/>
      </w:tabs>
    </w:pPr>
  </w:style>
  <w:style w:type="character" w:customStyle="1" w:styleId="FooterChar">
    <w:name w:val="Footer Char"/>
    <w:basedOn w:val="DefaultParagraphFont"/>
    <w:link w:val="Footer"/>
    <w:uiPriority w:val="99"/>
    <w:rsid w:val="000A73E0"/>
    <w:rPr>
      <w:sz w:val="22"/>
      <w:szCs w:val="32"/>
      <w:lang w:val="en-GB"/>
    </w:rPr>
  </w:style>
  <w:style w:type="paragraph" w:styleId="BalloonText">
    <w:name w:val="Balloon Text"/>
    <w:basedOn w:val="Normal"/>
    <w:link w:val="BalloonTextChar"/>
    <w:uiPriority w:val="99"/>
    <w:semiHidden/>
    <w:unhideWhenUsed/>
    <w:rsid w:val="000A73E0"/>
    <w:pPr>
      <w:spacing w:after="0"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0A73E0"/>
    <w:rPr>
      <w:rFonts w:ascii="Tahoma" w:hAnsi="Tahoma" w:cs="Tahoma"/>
      <w:sz w:val="16"/>
      <w:szCs w:val="23"/>
      <w:lang w:val="en-GB"/>
    </w:rPr>
  </w:style>
  <w:style w:type="character" w:styleId="Strong">
    <w:name w:val="Strong"/>
    <w:basedOn w:val="DefaultParagraphFont"/>
    <w:uiPriority w:val="22"/>
    <w:qFormat/>
    <w:rsid w:val="008405A9"/>
    <w:rPr>
      <w:b/>
      <w:bCs/>
    </w:rPr>
  </w:style>
  <w:style w:type="character" w:styleId="Emphasis">
    <w:name w:val="Emphasis"/>
    <w:basedOn w:val="DefaultParagraphFont"/>
    <w:uiPriority w:val="20"/>
    <w:qFormat/>
    <w:rsid w:val="00863846"/>
    <w:rPr>
      <w:i/>
      <w:iCs/>
    </w:rPr>
  </w:style>
  <w:style w:type="table" w:styleId="TableGrid">
    <w:name w:val="Table Grid"/>
    <w:basedOn w:val="TableNormal"/>
    <w:uiPriority w:val="59"/>
    <w:rsid w:val="00472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57F3"/>
    <w:rPr>
      <w:color w:val="808080"/>
    </w:rPr>
  </w:style>
  <w:style w:type="character" w:customStyle="1" w:styleId="contentnote">
    <w:name w:val="content_note"/>
    <w:basedOn w:val="DefaultParagraphFont"/>
    <w:rsid w:val="00B327B7"/>
  </w:style>
</w:styles>
</file>

<file path=word/webSettings.xml><?xml version="1.0" encoding="utf-8"?>
<w:webSettings xmlns:r="http://schemas.openxmlformats.org/officeDocument/2006/relationships" xmlns:w="http://schemas.openxmlformats.org/wordprocessingml/2006/main">
  <w:divs>
    <w:div w:id="424423940">
      <w:bodyDiv w:val="1"/>
      <w:marLeft w:val="0"/>
      <w:marRight w:val="0"/>
      <w:marTop w:val="0"/>
      <w:marBottom w:val="0"/>
      <w:divBdr>
        <w:top w:val="none" w:sz="0" w:space="0" w:color="auto"/>
        <w:left w:val="none" w:sz="0" w:space="0" w:color="auto"/>
        <w:bottom w:val="none" w:sz="0" w:space="0" w:color="auto"/>
        <w:right w:val="none" w:sz="0" w:space="0" w:color="auto"/>
      </w:divBdr>
    </w:div>
    <w:div w:id="796800338">
      <w:bodyDiv w:val="1"/>
      <w:marLeft w:val="0"/>
      <w:marRight w:val="0"/>
      <w:marTop w:val="0"/>
      <w:marBottom w:val="0"/>
      <w:divBdr>
        <w:top w:val="none" w:sz="0" w:space="0" w:color="auto"/>
        <w:left w:val="none" w:sz="0" w:space="0" w:color="auto"/>
        <w:bottom w:val="none" w:sz="0" w:space="0" w:color="auto"/>
        <w:right w:val="none" w:sz="0" w:space="0" w:color="auto"/>
      </w:divBdr>
    </w:div>
    <w:div w:id="828718181">
      <w:bodyDiv w:val="1"/>
      <w:marLeft w:val="0"/>
      <w:marRight w:val="0"/>
      <w:marTop w:val="0"/>
      <w:marBottom w:val="0"/>
      <w:divBdr>
        <w:top w:val="none" w:sz="0" w:space="0" w:color="auto"/>
        <w:left w:val="none" w:sz="0" w:space="0" w:color="auto"/>
        <w:bottom w:val="none" w:sz="0" w:space="0" w:color="auto"/>
        <w:right w:val="none" w:sz="0" w:space="0" w:color="auto"/>
      </w:divBdr>
      <w:divsChild>
        <w:div w:id="1969697180">
          <w:marLeft w:val="0"/>
          <w:marRight w:val="0"/>
          <w:marTop w:val="0"/>
          <w:marBottom w:val="0"/>
          <w:divBdr>
            <w:top w:val="none" w:sz="0" w:space="0" w:color="auto"/>
            <w:left w:val="none" w:sz="0" w:space="0" w:color="auto"/>
            <w:bottom w:val="none" w:sz="0" w:space="0" w:color="auto"/>
            <w:right w:val="none" w:sz="0" w:space="0" w:color="auto"/>
          </w:divBdr>
          <w:divsChild>
            <w:div w:id="172689008">
              <w:marLeft w:val="0"/>
              <w:marRight w:val="0"/>
              <w:marTop w:val="0"/>
              <w:marBottom w:val="0"/>
              <w:divBdr>
                <w:top w:val="none" w:sz="0" w:space="0" w:color="auto"/>
                <w:left w:val="none" w:sz="0" w:space="0" w:color="auto"/>
                <w:bottom w:val="none" w:sz="0" w:space="0" w:color="auto"/>
                <w:right w:val="none" w:sz="0" w:space="0" w:color="auto"/>
              </w:divBdr>
            </w:div>
            <w:div w:id="311449637">
              <w:marLeft w:val="0"/>
              <w:marRight w:val="0"/>
              <w:marTop w:val="0"/>
              <w:marBottom w:val="0"/>
              <w:divBdr>
                <w:top w:val="none" w:sz="0" w:space="0" w:color="auto"/>
                <w:left w:val="none" w:sz="0" w:space="0" w:color="auto"/>
                <w:bottom w:val="none" w:sz="0" w:space="0" w:color="auto"/>
                <w:right w:val="none" w:sz="0" w:space="0" w:color="auto"/>
              </w:divBdr>
            </w:div>
            <w:div w:id="417562544">
              <w:marLeft w:val="0"/>
              <w:marRight w:val="0"/>
              <w:marTop w:val="0"/>
              <w:marBottom w:val="0"/>
              <w:divBdr>
                <w:top w:val="none" w:sz="0" w:space="0" w:color="auto"/>
                <w:left w:val="none" w:sz="0" w:space="0" w:color="auto"/>
                <w:bottom w:val="none" w:sz="0" w:space="0" w:color="auto"/>
                <w:right w:val="none" w:sz="0" w:space="0" w:color="auto"/>
              </w:divBdr>
            </w:div>
            <w:div w:id="617762080">
              <w:marLeft w:val="0"/>
              <w:marRight w:val="0"/>
              <w:marTop w:val="0"/>
              <w:marBottom w:val="0"/>
              <w:divBdr>
                <w:top w:val="none" w:sz="0" w:space="0" w:color="auto"/>
                <w:left w:val="none" w:sz="0" w:space="0" w:color="auto"/>
                <w:bottom w:val="none" w:sz="0" w:space="0" w:color="auto"/>
                <w:right w:val="none" w:sz="0" w:space="0" w:color="auto"/>
              </w:divBdr>
            </w:div>
            <w:div w:id="863401906">
              <w:marLeft w:val="0"/>
              <w:marRight w:val="0"/>
              <w:marTop w:val="0"/>
              <w:marBottom w:val="0"/>
              <w:divBdr>
                <w:top w:val="none" w:sz="0" w:space="0" w:color="auto"/>
                <w:left w:val="none" w:sz="0" w:space="0" w:color="auto"/>
                <w:bottom w:val="none" w:sz="0" w:space="0" w:color="auto"/>
                <w:right w:val="none" w:sz="0" w:space="0" w:color="auto"/>
              </w:divBdr>
            </w:div>
            <w:div w:id="1060514909">
              <w:marLeft w:val="0"/>
              <w:marRight w:val="0"/>
              <w:marTop w:val="0"/>
              <w:marBottom w:val="0"/>
              <w:divBdr>
                <w:top w:val="none" w:sz="0" w:space="0" w:color="auto"/>
                <w:left w:val="none" w:sz="0" w:space="0" w:color="auto"/>
                <w:bottom w:val="none" w:sz="0" w:space="0" w:color="auto"/>
                <w:right w:val="none" w:sz="0" w:space="0" w:color="auto"/>
              </w:divBdr>
            </w:div>
            <w:div w:id="1264221707">
              <w:marLeft w:val="0"/>
              <w:marRight w:val="0"/>
              <w:marTop w:val="0"/>
              <w:marBottom w:val="0"/>
              <w:divBdr>
                <w:top w:val="none" w:sz="0" w:space="0" w:color="auto"/>
                <w:left w:val="none" w:sz="0" w:space="0" w:color="auto"/>
                <w:bottom w:val="none" w:sz="0" w:space="0" w:color="auto"/>
                <w:right w:val="none" w:sz="0" w:space="0" w:color="auto"/>
              </w:divBdr>
            </w:div>
            <w:div w:id="1357542534">
              <w:marLeft w:val="0"/>
              <w:marRight w:val="0"/>
              <w:marTop w:val="0"/>
              <w:marBottom w:val="0"/>
              <w:divBdr>
                <w:top w:val="none" w:sz="0" w:space="0" w:color="auto"/>
                <w:left w:val="none" w:sz="0" w:space="0" w:color="auto"/>
                <w:bottom w:val="none" w:sz="0" w:space="0" w:color="auto"/>
                <w:right w:val="none" w:sz="0" w:space="0" w:color="auto"/>
              </w:divBdr>
            </w:div>
            <w:div w:id="1557162447">
              <w:marLeft w:val="0"/>
              <w:marRight w:val="0"/>
              <w:marTop w:val="0"/>
              <w:marBottom w:val="0"/>
              <w:divBdr>
                <w:top w:val="none" w:sz="0" w:space="0" w:color="auto"/>
                <w:left w:val="none" w:sz="0" w:space="0" w:color="auto"/>
                <w:bottom w:val="none" w:sz="0" w:space="0" w:color="auto"/>
                <w:right w:val="none" w:sz="0" w:space="0" w:color="auto"/>
              </w:divBdr>
            </w:div>
            <w:div w:id="16674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77767">
      <w:bodyDiv w:val="1"/>
      <w:marLeft w:val="0"/>
      <w:marRight w:val="0"/>
      <w:marTop w:val="0"/>
      <w:marBottom w:val="0"/>
      <w:divBdr>
        <w:top w:val="none" w:sz="0" w:space="0" w:color="auto"/>
        <w:left w:val="none" w:sz="0" w:space="0" w:color="auto"/>
        <w:bottom w:val="none" w:sz="0" w:space="0" w:color="auto"/>
        <w:right w:val="none" w:sz="0" w:space="0" w:color="auto"/>
      </w:divBdr>
      <w:divsChild>
        <w:div w:id="55278442">
          <w:marLeft w:val="0"/>
          <w:marRight w:val="0"/>
          <w:marTop w:val="0"/>
          <w:marBottom w:val="0"/>
          <w:divBdr>
            <w:top w:val="none" w:sz="0" w:space="0" w:color="auto"/>
            <w:left w:val="none" w:sz="0" w:space="0" w:color="auto"/>
            <w:bottom w:val="none" w:sz="0" w:space="0" w:color="auto"/>
            <w:right w:val="none" w:sz="0" w:space="0" w:color="auto"/>
          </w:divBdr>
          <w:divsChild>
            <w:div w:id="819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229">
      <w:bodyDiv w:val="1"/>
      <w:marLeft w:val="0"/>
      <w:marRight w:val="0"/>
      <w:marTop w:val="0"/>
      <w:marBottom w:val="0"/>
      <w:divBdr>
        <w:top w:val="none" w:sz="0" w:space="0" w:color="auto"/>
        <w:left w:val="none" w:sz="0" w:space="0" w:color="auto"/>
        <w:bottom w:val="none" w:sz="0" w:space="0" w:color="auto"/>
        <w:right w:val="none" w:sz="0" w:space="0" w:color="auto"/>
      </w:divBdr>
      <w:divsChild>
        <w:div w:id="436170421">
          <w:marLeft w:val="0"/>
          <w:marRight w:val="0"/>
          <w:marTop w:val="0"/>
          <w:marBottom w:val="0"/>
          <w:divBdr>
            <w:top w:val="none" w:sz="0" w:space="0" w:color="auto"/>
            <w:left w:val="none" w:sz="0" w:space="0" w:color="auto"/>
            <w:bottom w:val="none" w:sz="0" w:space="0" w:color="auto"/>
            <w:right w:val="none" w:sz="0" w:space="0" w:color="auto"/>
          </w:divBdr>
          <w:divsChild>
            <w:div w:id="531461366">
              <w:marLeft w:val="0"/>
              <w:marRight w:val="0"/>
              <w:marTop w:val="0"/>
              <w:marBottom w:val="0"/>
              <w:divBdr>
                <w:top w:val="none" w:sz="0" w:space="0" w:color="auto"/>
                <w:left w:val="none" w:sz="0" w:space="0" w:color="auto"/>
                <w:bottom w:val="none" w:sz="0" w:space="0" w:color="auto"/>
                <w:right w:val="none" w:sz="0" w:space="0" w:color="auto"/>
              </w:divBdr>
            </w:div>
            <w:div w:id="569654839">
              <w:marLeft w:val="0"/>
              <w:marRight w:val="0"/>
              <w:marTop w:val="0"/>
              <w:marBottom w:val="0"/>
              <w:divBdr>
                <w:top w:val="none" w:sz="0" w:space="0" w:color="auto"/>
                <w:left w:val="none" w:sz="0" w:space="0" w:color="auto"/>
                <w:bottom w:val="none" w:sz="0" w:space="0" w:color="auto"/>
                <w:right w:val="none" w:sz="0" w:space="0" w:color="auto"/>
              </w:divBdr>
            </w:div>
            <w:div w:id="766968589">
              <w:marLeft w:val="0"/>
              <w:marRight w:val="0"/>
              <w:marTop w:val="0"/>
              <w:marBottom w:val="0"/>
              <w:divBdr>
                <w:top w:val="none" w:sz="0" w:space="0" w:color="auto"/>
                <w:left w:val="none" w:sz="0" w:space="0" w:color="auto"/>
                <w:bottom w:val="none" w:sz="0" w:space="0" w:color="auto"/>
                <w:right w:val="none" w:sz="0" w:space="0" w:color="auto"/>
              </w:divBdr>
            </w:div>
            <w:div w:id="891573133">
              <w:marLeft w:val="0"/>
              <w:marRight w:val="0"/>
              <w:marTop w:val="0"/>
              <w:marBottom w:val="0"/>
              <w:divBdr>
                <w:top w:val="none" w:sz="0" w:space="0" w:color="auto"/>
                <w:left w:val="none" w:sz="0" w:space="0" w:color="auto"/>
                <w:bottom w:val="none" w:sz="0" w:space="0" w:color="auto"/>
                <w:right w:val="none" w:sz="0" w:space="0" w:color="auto"/>
              </w:divBdr>
            </w:div>
            <w:div w:id="982732715">
              <w:marLeft w:val="0"/>
              <w:marRight w:val="0"/>
              <w:marTop w:val="0"/>
              <w:marBottom w:val="0"/>
              <w:divBdr>
                <w:top w:val="none" w:sz="0" w:space="0" w:color="auto"/>
                <w:left w:val="none" w:sz="0" w:space="0" w:color="auto"/>
                <w:bottom w:val="none" w:sz="0" w:space="0" w:color="auto"/>
                <w:right w:val="none" w:sz="0" w:space="0" w:color="auto"/>
              </w:divBdr>
            </w:div>
            <w:div w:id="1013067715">
              <w:marLeft w:val="0"/>
              <w:marRight w:val="0"/>
              <w:marTop w:val="0"/>
              <w:marBottom w:val="0"/>
              <w:divBdr>
                <w:top w:val="none" w:sz="0" w:space="0" w:color="auto"/>
                <w:left w:val="none" w:sz="0" w:space="0" w:color="auto"/>
                <w:bottom w:val="none" w:sz="0" w:space="0" w:color="auto"/>
                <w:right w:val="none" w:sz="0" w:space="0" w:color="auto"/>
              </w:divBdr>
            </w:div>
            <w:div w:id="1511800022">
              <w:marLeft w:val="0"/>
              <w:marRight w:val="0"/>
              <w:marTop w:val="0"/>
              <w:marBottom w:val="0"/>
              <w:divBdr>
                <w:top w:val="none" w:sz="0" w:space="0" w:color="auto"/>
                <w:left w:val="none" w:sz="0" w:space="0" w:color="auto"/>
                <w:bottom w:val="none" w:sz="0" w:space="0" w:color="auto"/>
                <w:right w:val="none" w:sz="0" w:space="0" w:color="auto"/>
              </w:divBdr>
            </w:div>
            <w:div w:id="1664503378">
              <w:marLeft w:val="0"/>
              <w:marRight w:val="0"/>
              <w:marTop w:val="0"/>
              <w:marBottom w:val="0"/>
              <w:divBdr>
                <w:top w:val="none" w:sz="0" w:space="0" w:color="auto"/>
                <w:left w:val="none" w:sz="0" w:space="0" w:color="auto"/>
                <w:bottom w:val="none" w:sz="0" w:space="0" w:color="auto"/>
                <w:right w:val="none" w:sz="0" w:space="0" w:color="auto"/>
              </w:divBdr>
            </w:div>
            <w:div w:id="1721398254">
              <w:marLeft w:val="0"/>
              <w:marRight w:val="0"/>
              <w:marTop w:val="0"/>
              <w:marBottom w:val="0"/>
              <w:divBdr>
                <w:top w:val="none" w:sz="0" w:space="0" w:color="auto"/>
                <w:left w:val="none" w:sz="0" w:space="0" w:color="auto"/>
                <w:bottom w:val="none" w:sz="0" w:space="0" w:color="auto"/>
                <w:right w:val="none" w:sz="0" w:space="0" w:color="auto"/>
              </w:divBdr>
            </w:div>
            <w:div w:id="1777170792">
              <w:marLeft w:val="0"/>
              <w:marRight w:val="0"/>
              <w:marTop w:val="0"/>
              <w:marBottom w:val="0"/>
              <w:divBdr>
                <w:top w:val="none" w:sz="0" w:space="0" w:color="auto"/>
                <w:left w:val="none" w:sz="0" w:space="0" w:color="auto"/>
                <w:bottom w:val="none" w:sz="0" w:space="0" w:color="auto"/>
                <w:right w:val="none" w:sz="0" w:space="0" w:color="auto"/>
              </w:divBdr>
            </w:div>
            <w:div w:id="19952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7234">
      <w:bodyDiv w:val="1"/>
      <w:marLeft w:val="0"/>
      <w:marRight w:val="0"/>
      <w:marTop w:val="0"/>
      <w:marBottom w:val="0"/>
      <w:divBdr>
        <w:top w:val="none" w:sz="0" w:space="0" w:color="auto"/>
        <w:left w:val="none" w:sz="0" w:space="0" w:color="auto"/>
        <w:bottom w:val="none" w:sz="0" w:space="0" w:color="auto"/>
        <w:right w:val="none" w:sz="0" w:space="0" w:color="auto"/>
      </w:divBdr>
      <w:divsChild>
        <w:div w:id="1024359961">
          <w:marLeft w:val="0"/>
          <w:marRight w:val="0"/>
          <w:marTop w:val="0"/>
          <w:marBottom w:val="0"/>
          <w:divBdr>
            <w:top w:val="none" w:sz="0" w:space="0" w:color="auto"/>
            <w:left w:val="none" w:sz="0" w:space="0" w:color="auto"/>
            <w:bottom w:val="none" w:sz="0" w:space="0" w:color="auto"/>
            <w:right w:val="none" w:sz="0" w:space="0" w:color="auto"/>
          </w:divBdr>
          <w:divsChild>
            <w:div w:id="15985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7587">
      <w:bodyDiv w:val="1"/>
      <w:marLeft w:val="0"/>
      <w:marRight w:val="0"/>
      <w:marTop w:val="0"/>
      <w:marBottom w:val="0"/>
      <w:divBdr>
        <w:top w:val="none" w:sz="0" w:space="0" w:color="auto"/>
        <w:left w:val="none" w:sz="0" w:space="0" w:color="auto"/>
        <w:bottom w:val="none" w:sz="0" w:space="0" w:color="auto"/>
        <w:right w:val="none" w:sz="0" w:space="0" w:color="auto"/>
      </w:divBdr>
    </w:div>
    <w:div w:id="1387098345">
      <w:bodyDiv w:val="1"/>
      <w:marLeft w:val="0"/>
      <w:marRight w:val="0"/>
      <w:marTop w:val="0"/>
      <w:marBottom w:val="0"/>
      <w:divBdr>
        <w:top w:val="none" w:sz="0" w:space="0" w:color="auto"/>
        <w:left w:val="none" w:sz="0" w:space="0" w:color="auto"/>
        <w:bottom w:val="none" w:sz="0" w:space="0" w:color="auto"/>
        <w:right w:val="none" w:sz="0" w:space="0" w:color="auto"/>
      </w:divBdr>
      <w:divsChild>
        <w:div w:id="739058025">
          <w:marLeft w:val="0"/>
          <w:marRight w:val="0"/>
          <w:marTop w:val="0"/>
          <w:marBottom w:val="0"/>
          <w:divBdr>
            <w:top w:val="none" w:sz="0" w:space="0" w:color="auto"/>
            <w:left w:val="none" w:sz="0" w:space="0" w:color="auto"/>
            <w:bottom w:val="none" w:sz="0" w:space="0" w:color="auto"/>
            <w:right w:val="none" w:sz="0" w:space="0" w:color="auto"/>
          </w:divBdr>
          <w:divsChild>
            <w:div w:id="78334686">
              <w:marLeft w:val="0"/>
              <w:marRight w:val="0"/>
              <w:marTop w:val="0"/>
              <w:marBottom w:val="0"/>
              <w:divBdr>
                <w:top w:val="none" w:sz="0" w:space="0" w:color="auto"/>
                <w:left w:val="none" w:sz="0" w:space="0" w:color="auto"/>
                <w:bottom w:val="none" w:sz="0" w:space="0" w:color="auto"/>
                <w:right w:val="none" w:sz="0" w:space="0" w:color="auto"/>
              </w:divBdr>
            </w:div>
            <w:div w:id="114449764">
              <w:marLeft w:val="0"/>
              <w:marRight w:val="0"/>
              <w:marTop w:val="0"/>
              <w:marBottom w:val="0"/>
              <w:divBdr>
                <w:top w:val="none" w:sz="0" w:space="0" w:color="auto"/>
                <w:left w:val="none" w:sz="0" w:space="0" w:color="auto"/>
                <w:bottom w:val="none" w:sz="0" w:space="0" w:color="auto"/>
                <w:right w:val="none" w:sz="0" w:space="0" w:color="auto"/>
              </w:divBdr>
            </w:div>
            <w:div w:id="770785151">
              <w:marLeft w:val="0"/>
              <w:marRight w:val="0"/>
              <w:marTop w:val="0"/>
              <w:marBottom w:val="0"/>
              <w:divBdr>
                <w:top w:val="none" w:sz="0" w:space="0" w:color="auto"/>
                <w:left w:val="none" w:sz="0" w:space="0" w:color="auto"/>
                <w:bottom w:val="none" w:sz="0" w:space="0" w:color="auto"/>
                <w:right w:val="none" w:sz="0" w:space="0" w:color="auto"/>
              </w:divBdr>
            </w:div>
            <w:div w:id="845630656">
              <w:marLeft w:val="0"/>
              <w:marRight w:val="0"/>
              <w:marTop w:val="0"/>
              <w:marBottom w:val="0"/>
              <w:divBdr>
                <w:top w:val="none" w:sz="0" w:space="0" w:color="auto"/>
                <w:left w:val="none" w:sz="0" w:space="0" w:color="auto"/>
                <w:bottom w:val="none" w:sz="0" w:space="0" w:color="auto"/>
                <w:right w:val="none" w:sz="0" w:space="0" w:color="auto"/>
              </w:divBdr>
            </w:div>
            <w:div w:id="1005402474">
              <w:marLeft w:val="0"/>
              <w:marRight w:val="0"/>
              <w:marTop w:val="0"/>
              <w:marBottom w:val="0"/>
              <w:divBdr>
                <w:top w:val="none" w:sz="0" w:space="0" w:color="auto"/>
                <w:left w:val="none" w:sz="0" w:space="0" w:color="auto"/>
                <w:bottom w:val="none" w:sz="0" w:space="0" w:color="auto"/>
                <w:right w:val="none" w:sz="0" w:space="0" w:color="auto"/>
              </w:divBdr>
            </w:div>
            <w:div w:id="1057168304">
              <w:marLeft w:val="0"/>
              <w:marRight w:val="0"/>
              <w:marTop w:val="0"/>
              <w:marBottom w:val="0"/>
              <w:divBdr>
                <w:top w:val="none" w:sz="0" w:space="0" w:color="auto"/>
                <w:left w:val="none" w:sz="0" w:space="0" w:color="auto"/>
                <w:bottom w:val="none" w:sz="0" w:space="0" w:color="auto"/>
                <w:right w:val="none" w:sz="0" w:space="0" w:color="auto"/>
              </w:divBdr>
            </w:div>
            <w:div w:id="1158381151">
              <w:marLeft w:val="0"/>
              <w:marRight w:val="0"/>
              <w:marTop w:val="0"/>
              <w:marBottom w:val="0"/>
              <w:divBdr>
                <w:top w:val="none" w:sz="0" w:space="0" w:color="auto"/>
                <w:left w:val="none" w:sz="0" w:space="0" w:color="auto"/>
                <w:bottom w:val="none" w:sz="0" w:space="0" w:color="auto"/>
                <w:right w:val="none" w:sz="0" w:space="0" w:color="auto"/>
              </w:divBdr>
            </w:div>
            <w:div w:id="1813717351">
              <w:marLeft w:val="0"/>
              <w:marRight w:val="0"/>
              <w:marTop w:val="0"/>
              <w:marBottom w:val="0"/>
              <w:divBdr>
                <w:top w:val="none" w:sz="0" w:space="0" w:color="auto"/>
                <w:left w:val="none" w:sz="0" w:space="0" w:color="auto"/>
                <w:bottom w:val="none" w:sz="0" w:space="0" w:color="auto"/>
                <w:right w:val="none" w:sz="0" w:space="0" w:color="auto"/>
              </w:divBdr>
            </w:div>
            <w:div w:id="1852454418">
              <w:marLeft w:val="0"/>
              <w:marRight w:val="0"/>
              <w:marTop w:val="0"/>
              <w:marBottom w:val="0"/>
              <w:divBdr>
                <w:top w:val="none" w:sz="0" w:space="0" w:color="auto"/>
                <w:left w:val="none" w:sz="0" w:space="0" w:color="auto"/>
                <w:bottom w:val="none" w:sz="0" w:space="0" w:color="auto"/>
                <w:right w:val="none" w:sz="0" w:space="0" w:color="auto"/>
              </w:divBdr>
            </w:div>
            <w:div w:id="2042628291">
              <w:marLeft w:val="0"/>
              <w:marRight w:val="0"/>
              <w:marTop w:val="0"/>
              <w:marBottom w:val="0"/>
              <w:divBdr>
                <w:top w:val="none" w:sz="0" w:space="0" w:color="auto"/>
                <w:left w:val="none" w:sz="0" w:space="0" w:color="auto"/>
                <w:bottom w:val="none" w:sz="0" w:space="0" w:color="auto"/>
                <w:right w:val="none" w:sz="0" w:space="0" w:color="auto"/>
              </w:divBdr>
            </w:div>
            <w:div w:id="21222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287">
      <w:bodyDiv w:val="1"/>
      <w:marLeft w:val="0"/>
      <w:marRight w:val="0"/>
      <w:marTop w:val="0"/>
      <w:marBottom w:val="0"/>
      <w:divBdr>
        <w:top w:val="none" w:sz="0" w:space="0" w:color="auto"/>
        <w:left w:val="none" w:sz="0" w:space="0" w:color="auto"/>
        <w:bottom w:val="none" w:sz="0" w:space="0" w:color="auto"/>
        <w:right w:val="none" w:sz="0" w:space="0" w:color="auto"/>
      </w:divBdr>
    </w:div>
    <w:div w:id="1512452187">
      <w:bodyDiv w:val="1"/>
      <w:marLeft w:val="0"/>
      <w:marRight w:val="0"/>
      <w:marTop w:val="0"/>
      <w:marBottom w:val="0"/>
      <w:divBdr>
        <w:top w:val="none" w:sz="0" w:space="0" w:color="auto"/>
        <w:left w:val="none" w:sz="0" w:space="0" w:color="auto"/>
        <w:bottom w:val="none" w:sz="0" w:space="0" w:color="auto"/>
        <w:right w:val="none" w:sz="0" w:space="0" w:color="auto"/>
      </w:divBdr>
      <w:divsChild>
        <w:div w:id="608045746">
          <w:marLeft w:val="0"/>
          <w:marRight w:val="0"/>
          <w:marTop w:val="0"/>
          <w:marBottom w:val="0"/>
          <w:divBdr>
            <w:top w:val="none" w:sz="0" w:space="0" w:color="auto"/>
            <w:left w:val="none" w:sz="0" w:space="0" w:color="auto"/>
            <w:bottom w:val="none" w:sz="0" w:space="0" w:color="auto"/>
            <w:right w:val="none" w:sz="0" w:space="0" w:color="auto"/>
          </w:divBdr>
        </w:div>
        <w:div w:id="840631858">
          <w:marLeft w:val="0"/>
          <w:marRight w:val="0"/>
          <w:marTop w:val="0"/>
          <w:marBottom w:val="0"/>
          <w:divBdr>
            <w:top w:val="none" w:sz="0" w:space="0" w:color="auto"/>
            <w:left w:val="none" w:sz="0" w:space="0" w:color="auto"/>
            <w:bottom w:val="none" w:sz="0" w:space="0" w:color="auto"/>
            <w:right w:val="none" w:sz="0" w:space="0" w:color="auto"/>
          </w:divBdr>
        </w:div>
        <w:div w:id="1076436296">
          <w:marLeft w:val="0"/>
          <w:marRight w:val="0"/>
          <w:marTop w:val="0"/>
          <w:marBottom w:val="0"/>
          <w:divBdr>
            <w:top w:val="none" w:sz="0" w:space="0" w:color="auto"/>
            <w:left w:val="none" w:sz="0" w:space="0" w:color="auto"/>
            <w:bottom w:val="none" w:sz="0" w:space="0" w:color="auto"/>
            <w:right w:val="none" w:sz="0" w:space="0" w:color="auto"/>
          </w:divBdr>
        </w:div>
        <w:div w:id="1325402275">
          <w:marLeft w:val="0"/>
          <w:marRight w:val="0"/>
          <w:marTop w:val="0"/>
          <w:marBottom w:val="0"/>
          <w:divBdr>
            <w:top w:val="none" w:sz="0" w:space="0" w:color="auto"/>
            <w:left w:val="none" w:sz="0" w:space="0" w:color="auto"/>
            <w:bottom w:val="none" w:sz="0" w:space="0" w:color="auto"/>
            <w:right w:val="none" w:sz="0" w:space="0" w:color="auto"/>
          </w:divBdr>
        </w:div>
        <w:div w:id="1519201308">
          <w:marLeft w:val="0"/>
          <w:marRight w:val="0"/>
          <w:marTop w:val="0"/>
          <w:marBottom w:val="0"/>
          <w:divBdr>
            <w:top w:val="none" w:sz="0" w:space="0" w:color="auto"/>
            <w:left w:val="none" w:sz="0" w:space="0" w:color="auto"/>
            <w:bottom w:val="none" w:sz="0" w:space="0" w:color="auto"/>
            <w:right w:val="none" w:sz="0" w:space="0" w:color="auto"/>
          </w:divBdr>
        </w:div>
      </w:divsChild>
    </w:div>
    <w:div w:id="1512648073">
      <w:bodyDiv w:val="1"/>
      <w:marLeft w:val="0"/>
      <w:marRight w:val="0"/>
      <w:marTop w:val="0"/>
      <w:marBottom w:val="0"/>
      <w:divBdr>
        <w:top w:val="none" w:sz="0" w:space="0" w:color="auto"/>
        <w:left w:val="none" w:sz="0" w:space="0" w:color="auto"/>
        <w:bottom w:val="none" w:sz="0" w:space="0" w:color="auto"/>
        <w:right w:val="none" w:sz="0" w:space="0" w:color="auto"/>
      </w:divBdr>
    </w:div>
    <w:div w:id="1738504678">
      <w:bodyDiv w:val="1"/>
      <w:marLeft w:val="0"/>
      <w:marRight w:val="0"/>
      <w:marTop w:val="0"/>
      <w:marBottom w:val="0"/>
      <w:divBdr>
        <w:top w:val="none" w:sz="0" w:space="0" w:color="auto"/>
        <w:left w:val="none" w:sz="0" w:space="0" w:color="auto"/>
        <w:bottom w:val="none" w:sz="0" w:space="0" w:color="auto"/>
        <w:right w:val="none" w:sz="0" w:space="0" w:color="auto"/>
      </w:divBdr>
    </w:div>
    <w:div w:id="1826126257">
      <w:bodyDiv w:val="1"/>
      <w:marLeft w:val="0"/>
      <w:marRight w:val="0"/>
      <w:marTop w:val="0"/>
      <w:marBottom w:val="0"/>
      <w:divBdr>
        <w:top w:val="none" w:sz="0" w:space="0" w:color="auto"/>
        <w:left w:val="none" w:sz="0" w:space="0" w:color="auto"/>
        <w:bottom w:val="none" w:sz="0" w:space="0" w:color="auto"/>
        <w:right w:val="none" w:sz="0" w:space="0" w:color="auto"/>
      </w:divBdr>
    </w:div>
    <w:div w:id="1988166432">
      <w:bodyDiv w:val="1"/>
      <w:marLeft w:val="0"/>
      <w:marRight w:val="0"/>
      <w:marTop w:val="0"/>
      <w:marBottom w:val="0"/>
      <w:divBdr>
        <w:top w:val="none" w:sz="0" w:space="0" w:color="auto"/>
        <w:left w:val="none" w:sz="0" w:space="0" w:color="auto"/>
        <w:bottom w:val="none" w:sz="0" w:space="0" w:color="auto"/>
        <w:right w:val="none" w:sz="0" w:space="0" w:color="auto"/>
      </w:divBdr>
      <w:divsChild>
        <w:div w:id="1224023776">
          <w:marLeft w:val="0"/>
          <w:marRight w:val="0"/>
          <w:marTop w:val="0"/>
          <w:marBottom w:val="0"/>
          <w:divBdr>
            <w:top w:val="none" w:sz="0" w:space="0" w:color="auto"/>
            <w:left w:val="none" w:sz="0" w:space="0" w:color="auto"/>
            <w:bottom w:val="none" w:sz="0" w:space="0" w:color="auto"/>
            <w:right w:val="none" w:sz="0" w:space="0" w:color="auto"/>
          </w:divBdr>
          <w:divsChild>
            <w:div w:id="9661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05D5E-0ADF-4BA2-96AA-7657D05D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15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II : GENERAL SUBJECT KNOWLEDGE for ENGINEERING GROUP</vt:lpstr>
    </vt:vector>
  </TitlesOfParts>
  <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II : GENERAL SUBJECT KNOWLEDGE for ENGINEERING GROUP</dc:title>
  <dc:creator>Lenovo</dc:creator>
  <cp:lastModifiedBy>tashit</cp:lastModifiedBy>
  <cp:revision>158</cp:revision>
  <cp:lastPrinted>2014-09-05T02:53:00Z</cp:lastPrinted>
  <dcterms:created xsi:type="dcterms:W3CDTF">2013-09-11T09:39:00Z</dcterms:created>
  <dcterms:modified xsi:type="dcterms:W3CDTF">2015-06-01T10:31:00Z</dcterms:modified>
</cp:coreProperties>
</file>